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74" w:rsidRDefault="002F2C74" w:rsidP="002F2C74">
      <w:pPr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                       </w:t>
      </w:r>
    </w:p>
    <w:p w:rsidR="002F2C74" w:rsidRPr="00103ABC" w:rsidRDefault="002F2C74" w:rsidP="002F2C74">
      <w:pPr>
        <w:jc w:val="right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               </w:t>
      </w:r>
    </w:p>
    <w:tbl>
      <w:tblPr>
        <w:tblStyle w:val="afffb"/>
        <w:tblW w:w="10490" w:type="dxa"/>
        <w:tblInd w:w="-714" w:type="dxa"/>
        <w:tblLook w:val="04A0" w:firstRow="1" w:lastRow="0" w:firstColumn="1" w:lastColumn="0" w:noHBand="0" w:noVBand="1"/>
      </w:tblPr>
      <w:tblGrid>
        <w:gridCol w:w="1889"/>
        <w:gridCol w:w="3073"/>
        <w:gridCol w:w="1559"/>
        <w:gridCol w:w="1557"/>
        <w:gridCol w:w="2412"/>
      </w:tblGrid>
      <w:tr w:rsidR="00072455" w:rsidRPr="00103ABC" w:rsidTr="006C656E">
        <w:tc>
          <w:tcPr>
            <w:tcW w:w="1889" w:type="dxa"/>
          </w:tcPr>
          <w:p w:rsidR="001F2B1E" w:rsidRPr="00103ABC" w:rsidRDefault="001F2B1E" w:rsidP="001F2B1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Название учреждения культуры</w:t>
            </w:r>
          </w:p>
        </w:tc>
        <w:tc>
          <w:tcPr>
            <w:tcW w:w="3073" w:type="dxa"/>
          </w:tcPr>
          <w:p w:rsidR="001F2B1E" w:rsidRDefault="001F2B1E" w:rsidP="001F2B1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Тема музейно-педагогического занятия</w:t>
            </w:r>
          </w:p>
        </w:tc>
        <w:tc>
          <w:tcPr>
            <w:tcW w:w="1559" w:type="dxa"/>
          </w:tcPr>
          <w:p w:rsidR="001F2B1E" w:rsidRPr="006C656E" w:rsidRDefault="001F2B1E" w:rsidP="001F2B1E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656E">
              <w:rPr>
                <w:rFonts w:ascii="Times New Roman" w:hAnsi="Times New Roman"/>
                <w:sz w:val="24"/>
                <w:szCs w:val="24"/>
                <w:lang w:val="be-BY"/>
              </w:rPr>
              <w:t>Планируемая аудитория посещения</w:t>
            </w:r>
          </w:p>
        </w:tc>
        <w:tc>
          <w:tcPr>
            <w:tcW w:w="1557" w:type="dxa"/>
          </w:tcPr>
          <w:p w:rsidR="001F2B1E" w:rsidRPr="00103ABC" w:rsidRDefault="001F2B1E" w:rsidP="001F2B1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Учебный предмет</w:t>
            </w:r>
          </w:p>
        </w:tc>
        <w:tc>
          <w:tcPr>
            <w:tcW w:w="2412" w:type="dxa"/>
          </w:tcPr>
          <w:p w:rsidR="001F2B1E" w:rsidRPr="00103ABC" w:rsidRDefault="001F2B1E" w:rsidP="001F2B1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Раздел учебной программы</w:t>
            </w:r>
          </w:p>
        </w:tc>
      </w:tr>
      <w:tr w:rsidR="00772CE9" w:rsidRPr="00103ABC" w:rsidTr="006C656E">
        <w:tc>
          <w:tcPr>
            <w:tcW w:w="1889" w:type="dxa"/>
            <w:vMerge w:val="restart"/>
          </w:tcPr>
          <w:p w:rsidR="00772CE9" w:rsidRPr="00103ABC" w:rsidRDefault="00772CE9" w:rsidP="001F2B1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УК “Волковысский военно-исторический музей им. П.И. Багратиона”</w:t>
            </w:r>
          </w:p>
        </w:tc>
        <w:tc>
          <w:tcPr>
            <w:tcW w:w="3073" w:type="dxa"/>
          </w:tcPr>
          <w:p w:rsidR="00772CE9" w:rsidRPr="00072455" w:rsidRDefault="00772CE9" w:rsidP="00A71E19">
            <w:pPr>
              <w:pStyle w:val="afffe"/>
              <w:numPr>
                <w:ilvl w:val="0"/>
                <w:numId w:val="18"/>
              </w:numPr>
              <w:ind w:left="266" w:hanging="283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072455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Оборона Волковыска.</w:t>
            </w:r>
          </w:p>
          <w:p w:rsidR="00772CE9" w:rsidRPr="00A71E19" w:rsidRDefault="00772CE9" w:rsidP="002733BA">
            <w:pPr>
              <w:pStyle w:val="afffe"/>
              <w:ind w:left="266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(эксп. Волковыск в войнах ХХ века)</w:t>
            </w:r>
          </w:p>
        </w:tc>
        <w:tc>
          <w:tcPr>
            <w:tcW w:w="1559" w:type="dxa"/>
          </w:tcPr>
          <w:p w:rsidR="00772CE9" w:rsidRPr="00103ABC" w:rsidRDefault="00772CE9" w:rsidP="001F2B1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 класс</w:t>
            </w:r>
          </w:p>
        </w:tc>
        <w:tc>
          <w:tcPr>
            <w:tcW w:w="1557" w:type="dxa"/>
          </w:tcPr>
          <w:p w:rsidR="00772CE9" w:rsidRPr="00103ABC" w:rsidRDefault="00772CE9" w:rsidP="001F2B1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Чалавек і свет. Мая Радзіма – Беларусь </w:t>
            </w:r>
          </w:p>
        </w:tc>
        <w:tc>
          <w:tcPr>
            <w:tcW w:w="2412" w:type="dxa"/>
          </w:tcPr>
          <w:p w:rsidR="00772CE9" w:rsidRPr="00103ABC" w:rsidRDefault="00772CE9" w:rsidP="001F2B1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 абарону сваёй зямлі</w:t>
            </w:r>
          </w:p>
        </w:tc>
      </w:tr>
      <w:tr w:rsidR="00772CE9" w:rsidRPr="00103ABC" w:rsidTr="006C656E">
        <w:tc>
          <w:tcPr>
            <w:tcW w:w="1889" w:type="dxa"/>
            <w:vMerge/>
          </w:tcPr>
          <w:p w:rsidR="00772CE9" w:rsidRPr="00103ABC" w:rsidRDefault="00772CE9" w:rsidP="001F2B1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</w:tcPr>
          <w:p w:rsidR="00772CE9" w:rsidRPr="00072455" w:rsidRDefault="00772CE9" w:rsidP="002733BA">
            <w:pPr>
              <w:pStyle w:val="afffe"/>
              <w:numPr>
                <w:ilvl w:val="0"/>
                <w:numId w:val="18"/>
              </w:numPr>
              <w:ind w:left="125" w:hanging="142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072455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Развитие города Волковыска с древнейших времен. </w:t>
            </w:r>
          </w:p>
          <w:p w:rsidR="00772CE9" w:rsidRPr="00072455" w:rsidRDefault="00772CE9" w:rsidP="00072455">
            <w:pPr>
              <w:ind w:left="-17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245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(эксп. Древний город Волковыск)</w:t>
            </w:r>
          </w:p>
        </w:tc>
        <w:tc>
          <w:tcPr>
            <w:tcW w:w="1559" w:type="dxa"/>
          </w:tcPr>
          <w:p w:rsidR="00772CE9" w:rsidRPr="00103ABC" w:rsidRDefault="00772CE9" w:rsidP="001F2B1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 класс</w:t>
            </w:r>
          </w:p>
        </w:tc>
        <w:tc>
          <w:tcPr>
            <w:tcW w:w="1557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12" w:type="dxa"/>
          </w:tcPr>
          <w:p w:rsidR="00772CE9" w:rsidRPr="00103ABC" w:rsidRDefault="00772CE9" w:rsidP="001F2B1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Земли Беларуси в древнейшие времена и раннем средневековье</w:t>
            </w:r>
          </w:p>
        </w:tc>
      </w:tr>
      <w:tr w:rsidR="00772CE9" w:rsidRPr="00103ABC" w:rsidTr="006C656E"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</w:tcPr>
          <w:p w:rsidR="00772CE9" w:rsidRPr="00072455" w:rsidRDefault="00772CE9" w:rsidP="00072455">
            <w:pPr>
              <w:pStyle w:val="afffe"/>
              <w:numPr>
                <w:ilvl w:val="0"/>
                <w:numId w:val="18"/>
              </w:numPr>
              <w:ind w:left="125" w:hanging="142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072455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Развитие города Волковыска с древнейших времен. </w:t>
            </w:r>
          </w:p>
          <w:p w:rsidR="00772CE9" w:rsidRPr="00072455" w:rsidRDefault="00772CE9" w:rsidP="00072455">
            <w:pPr>
              <w:ind w:left="-17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2455">
              <w:rPr>
                <w:rFonts w:ascii="Times New Roman" w:hAnsi="Times New Roman"/>
                <w:sz w:val="26"/>
                <w:szCs w:val="26"/>
                <w:lang w:val="be-BY"/>
              </w:rPr>
              <w:t>(эксп. Древний город Волковыск)</w:t>
            </w:r>
          </w:p>
        </w:tc>
        <w:tc>
          <w:tcPr>
            <w:tcW w:w="1559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 класс</w:t>
            </w:r>
          </w:p>
        </w:tc>
        <w:tc>
          <w:tcPr>
            <w:tcW w:w="1557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12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Первобытное общество на белорусских землях: становление и развитие. </w:t>
            </w:r>
          </w:p>
        </w:tc>
      </w:tr>
      <w:tr w:rsidR="00772CE9" w:rsidRPr="00103ABC" w:rsidTr="006C656E"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</w:tcPr>
          <w:p w:rsidR="00772CE9" w:rsidRPr="00072455" w:rsidRDefault="00772CE9" w:rsidP="00072455">
            <w:pPr>
              <w:pStyle w:val="afffe"/>
              <w:numPr>
                <w:ilvl w:val="0"/>
                <w:numId w:val="18"/>
              </w:numPr>
              <w:ind w:left="266" w:hanging="283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072455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Волковыск современный</w:t>
            </w:r>
          </w:p>
          <w:p w:rsidR="00772CE9" w:rsidRPr="002733BA" w:rsidRDefault="00772CE9" w:rsidP="00072455">
            <w:pPr>
              <w:pStyle w:val="afffe"/>
              <w:ind w:left="266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(разд. эксп. Беларусь: другая палова ХХ – ХХ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ст. )</w:t>
            </w:r>
          </w:p>
        </w:tc>
        <w:tc>
          <w:tcPr>
            <w:tcW w:w="1559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 класс</w:t>
            </w:r>
          </w:p>
        </w:tc>
        <w:tc>
          <w:tcPr>
            <w:tcW w:w="1557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12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Становление и развитие государственности на территории Беларуси. </w:t>
            </w:r>
          </w:p>
        </w:tc>
      </w:tr>
      <w:tr w:rsidR="00772CE9" w:rsidRPr="00103ABC" w:rsidTr="006C656E"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</w:tcPr>
          <w:p w:rsidR="00772CE9" w:rsidRPr="002733BA" w:rsidRDefault="00772CE9" w:rsidP="00072455">
            <w:pPr>
              <w:pStyle w:val="afffe"/>
              <w:numPr>
                <w:ilvl w:val="0"/>
                <w:numId w:val="18"/>
              </w:numPr>
              <w:ind w:left="125" w:hanging="142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2455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Волковыск в начале ХХ века.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(разд. Волковыск в Первой мировой войне, эксп. Волковыск в войнах ХХ века).</w:t>
            </w:r>
          </w:p>
        </w:tc>
        <w:tc>
          <w:tcPr>
            <w:tcW w:w="1559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 класс</w:t>
            </w:r>
          </w:p>
        </w:tc>
        <w:tc>
          <w:tcPr>
            <w:tcW w:w="1557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Всемирная история </w:t>
            </w:r>
          </w:p>
        </w:tc>
        <w:tc>
          <w:tcPr>
            <w:tcW w:w="2412" w:type="dxa"/>
          </w:tcPr>
          <w:p w:rsidR="00772CE9" w:rsidRPr="002733BA" w:rsidRDefault="00772CE9" w:rsidP="0027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Российская империя в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начале ХХ века. </w:t>
            </w:r>
          </w:p>
        </w:tc>
      </w:tr>
      <w:tr w:rsidR="00772CE9" w:rsidRPr="00103ABC" w:rsidTr="006C656E"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</w:tcPr>
          <w:p w:rsidR="00772CE9" w:rsidRPr="00072455" w:rsidRDefault="00772CE9" w:rsidP="00072455">
            <w:pPr>
              <w:pStyle w:val="afffe"/>
              <w:numPr>
                <w:ilvl w:val="0"/>
                <w:numId w:val="18"/>
              </w:numPr>
              <w:ind w:left="266" w:hanging="283"/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  <w:r w:rsidRPr="00072455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Оборона Волковыска.</w:t>
            </w:r>
          </w:p>
          <w:p w:rsidR="00772CE9" w:rsidRPr="00072455" w:rsidRDefault="00772CE9" w:rsidP="00072455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2455">
              <w:rPr>
                <w:rFonts w:ascii="Times New Roman" w:hAnsi="Times New Roman"/>
                <w:sz w:val="26"/>
                <w:szCs w:val="26"/>
                <w:lang w:val="be-BY"/>
              </w:rPr>
              <w:t>(эксп. Волковыск в войнах ХХ века)</w:t>
            </w:r>
          </w:p>
        </w:tc>
        <w:tc>
          <w:tcPr>
            <w:tcW w:w="1559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 класс</w:t>
            </w:r>
          </w:p>
        </w:tc>
        <w:tc>
          <w:tcPr>
            <w:tcW w:w="1557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Всемирная история</w:t>
            </w:r>
          </w:p>
        </w:tc>
        <w:tc>
          <w:tcPr>
            <w:tcW w:w="2412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Начало Второй мировой и Великой Отечественной войны</w:t>
            </w:r>
          </w:p>
        </w:tc>
      </w:tr>
      <w:tr w:rsidR="00772CE9" w:rsidRPr="00103ABC" w:rsidTr="006C656E"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</w:tcPr>
          <w:p w:rsidR="00772CE9" w:rsidRPr="00072455" w:rsidRDefault="00772CE9" w:rsidP="00072455">
            <w:pPr>
              <w:pStyle w:val="afffe"/>
              <w:numPr>
                <w:ilvl w:val="0"/>
                <w:numId w:val="18"/>
              </w:numPr>
              <w:ind w:left="272" w:hanging="28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86E0B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Волковыщина в 1920-1930-е гг.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072455">
              <w:rPr>
                <w:rFonts w:ascii="Times New Roman" w:hAnsi="Times New Roman"/>
                <w:sz w:val="26"/>
                <w:szCs w:val="26"/>
                <w:lang w:val="be-BY"/>
              </w:rPr>
              <w:t>(эксп. Волковыск в войнах ХХ века)</w:t>
            </w:r>
          </w:p>
        </w:tc>
        <w:tc>
          <w:tcPr>
            <w:tcW w:w="1559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 класс</w:t>
            </w:r>
          </w:p>
        </w:tc>
        <w:tc>
          <w:tcPr>
            <w:tcW w:w="1557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Всемирная история</w:t>
            </w:r>
          </w:p>
        </w:tc>
        <w:tc>
          <w:tcPr>
            <w:tcW w:w="2412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Мир на пути к новой мировой войне. </w:t>
            </w:r>
          </w:p>
        </w:tc>
      </w:tr>
      <w:tr w:rsidR="00772CE9" w:rsidRPr="00103ABC" w:rsidTr="006C656E"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</w:tcPr>
          <w:p w:rsidR="00772CE9" w:rsidRPr="00686E0B" w:rsidRDefault="00772CE9" w:rsidP="00686E0B">
            <w:pPr>
              <w:pStyle w:val="afffe"/>
              <w:numPr>
                <w:ilvl w:val="0"/>
                <w:numId w:val="18"/>
              </w:numPr>
              <w:ind w:left="272" w:hanging="28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Начало Великой Отечественной войны</w:t>
            </w:r>
            <w:r w:rsidRPr="00686E0B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 Волковысская оккупация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072455">
              <w:rPr>
                <w:rFonts w:ascii="Times New Roman" w:hAnsi="Times New Roman"/>
                <w:sz w:val="26"/>
                <w:szCs w:val="26"/>
                <w:lang w:val="be-BY"/>
              </w:rPr>
              <w:t>(эксп. Волковыск в войнах ХХ века)</w:t>
            </w:r>
          </w:p>
        </w:tc>
        <w:tc>
          <w:tcPr>
            <w:tcW w:w="1559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 класс</w:t>
            </w:r>
          </w:p>
        </w:tc>
        <w:tc>
          <w:tcPr>
            <w:tcW w:w="1557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Всемирная история</w:t>
            </w:r>
          </w:p>
        </w:tc>
        <w:tc>
          <w:tcPr>
            <w:tcW w:w="2412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Вторая мировая война и ее последствия</w:t>
            </w:r>
          </w:p>
        </w:tc>
      </w:tr>
      <w:tr w:rsidR="00772CE9" w:rsidRPr="00103ABC" w:rsidTr="006C656E">
        <w:trPr>
          <w:trHeight w:val="900"/>
        </w:trPr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  <w:vMerge w:val="restart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9.Начало Великой Отечественной войны</w:t>
            </w:r>
            <w:r w:rsidRPr="00686E0B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 Волковысская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 оккупация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072455">
              <w:rPr>
                <w:rFonts w:ascii="Times New Roman" w:hAnsi="Times New Roman"/>
                <w:sz w:val="26"/>
                <w:szCs w:val="26"/>
                <w:lang w:val="be-BY"/>
              </w:rPr>
              <w:t>(эксп. Волковыск в войнах ХХ века)</w:t>
            </w:r>
          </w:p>
        </w:tc>
        <w:tc>
          <w:tcPr>
            <w:tcW w:w="1559" w:type="dxa"/>
            <w:vMerge w:val="restart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 класс</w:t>
            </w:r>
          </w:p>
        </w:tc>
        <w:tc>
          <w:tcPr>
            <w:tcW w:w="1557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12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Начало Великой Отечественной войны</w:t>
            </w:r>
          </w:p>
        </w:tc>
      </w:tr>
      <w:tr w:rsidR="00772CE9" w:rsidRPr="00103ABC" w:rsidTr="006C656E">
        <w:trPr>
          <w:trHeight w:val="900"/>
        </w:trPr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  <w:vMerge/>
          </w:tcPr>
          <w:p w:rsidR="00772CE9" w:rsidRDefault="00772CE9" w:rsidP="002733BA">
            <w:pPr>
              <w:rPr>
                <w:rFonts w:ascii="Times New Roman" w:hAnsi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vMerge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7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Всемирная история</w:t>
            </w:r>
          </w:p>
        </w:tc>
        <w:tc>
          <w:tcPr>
            <w:tcW w:w="2412" w:type="dxa"/>
          </w:tcPr>
          <w:p w:rsidR="00772CE9" w:rsidRPr="00103ABC" w:rsidRDefault="00772CE9" w:rsidP="00686E0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Начало Второй мировой и Великой Отечественной войн</w:t>
            </w:r>
          </w:p>
        </w:tc>
      </w:tr>
      <w:tr w:rsidR="00772CE9" w:rsidRPr="00103ABC" w:rsidTr="006C656E">
        <w:trPr>
          <w:trHeight w:val="600"/>
        </w:trPr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  <w:vMerge w:val="restart"/>
          </w:tcPr>
          <w:p w:rsidR="00772CE9" w:rsidRPr="00686E0B" w:rsidRDefault="00772CE9" w:rsidP="00686E0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</w:t>
            </w:r>
            <w:r w:rsidRPr="00686E0B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Оккупация Волковыска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(эксп. Волковыск в войнах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ХХ века)</w:t>
            </w:r>
          </w:p>
        </w:tc>
        <w:tc>
          <w:tcPr>
            <w:tcW w:w="1559" w:type="dxa"/>
            <w:vMerge w:val="restart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11 класс</w:t>
            </w:r>
          </w:p>
        </w:tc>
        <w:tc>
          <w:tcPr>
            <w:tcW w:w="1557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12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Вторая мировая война и ее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последствия</w:t>
            </w:r>
          </w:p>
        </w:tc>
      </w:tr>
      <w:tr w:rsidR="00772CE9" w:rsidRPr="00103ABC" w:rsidTr="006C656E">
        <w:trPr>
          <w:trHeight w:val="600"/>
        </w:trPr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  <w:vMerge/>
          </w:tcPr>
          <w:p w:rsidR="00772CE9" w:rsidRDefault="00772CE9" w:rsidP="00686E0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vMerge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7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Всемирная история</w:t>
            </w:r>
          </w:p>
        </w:tc>
        <w:tc>
          <w:tcPr>
            <w:tcW w:w="2412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Вторая мировая война и ее последствия</w:t>
            </w:r>
          </w:p>
        </w:tc>
      </w:tr>
      <w:tr w:rsidR="00772CE9" w:rsidRPr="00103ABC" w:rsidTr="006C656E"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11. </w:t>
            </w:r>
            <w:r w:rsidRPr="00686E0B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Оккупация Волковыска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(эксп. Волковыск в войнах ХХ века)</w:t>
            </w:r>
          </w:p>
        </w:tc>
        <w:tc>
          <w:tcPr>
            <w:tcW w:w="1559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 класс</w:t>
            </w:r>
          </w:p>
        </w:tc>
        <w:tc>
          <w:tcPr>
            <w:tcW w:w="1557" w:type="dxa"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Чалавек і свет. мая Радзіма – Беларусь. </w:t>
            </w:r>
          </w:p>
        </w:tc>
        <w:tc>
          <w:tcPr>
            <w:tcW w:w="2412" w:type="dxa"/>
          </w:tcPr>
          <w:p w:rsidR="00772CE9" w:rsidRPr="00686E0B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Беларусь у гады Вялікай Айчыннай вайны. </w:t>
            </w:r>
          </w:p>
        </w:tc>
      </w:tr>
      <w:tr w:rsidR="00772CE9" w:rsidRPr="00103ABC" w:rsidTr="006C656E"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</w:tcPr>
          <w:p w:rsidR="00772CE9" w:rsidRPr="00686E0B" w:rsidRDefault="00772CE9" w:rsidP="0027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12. </w:t>
            </w:r>
            <w:r w:rsidRPr="00686E0B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Оккупация Волковыска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(эксп. Волковыск в войнах ХХ века). </w:t>
            </w:r>
          </w:p>
        </w:tc>
        <w:tc>
          <w:tcPr>
            <w:tcW w:w="1559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 класс</w:t>
            </w:r>
          </w:p>
        </w:tc>
        <w:tc>
          <w:tcPr>
            <w:tcW w:w="1557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12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Германский оккупационный режим на территории Беларуси в 1941 – 1944 гг. </w:t>
            </w:r>
          </w:p>
        </w:tc>
      </w:tr>
      <w:tr w:rsidR="00772CE9" w:rsidRPr="00103ABC" w:rsidTr="006C656E"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13. </w:t>
            </w:r>
            <w:r w:rsidRPr="00686E0B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Партизанское движение на Волковыщине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(эксп. Волковыск в войнах ХХ века). </w:t>
            </w:r>
          </w:p>
        </w:tc>
        <w:tc>
          <w:tcPr>
            <w:tcW w:w="1559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 класс</w:t>
            </w:r>
          </w:p>
        </w:tc>
        <w:tc>
          <w:tcPr>
            <w:tcW w:w="1557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12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Развертывание народной борьбы против германских оккупантов. </w:t>
            </w:r>
          </w:p>
        </w:tc>
      </w:tr>
      <w:tr w:rsidR="00772CE9" w:rsidRPr="00103ABC" w:rsidTr="006C656E"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 Освобождение Волковыска в июле 1944 г. (эксп. Волковыск в войнах ХХ века).</w:t>
            </w:r>
          </w:p>
        </w:tc>
        <w:tc>
          <w:tcPr>
            <w:tcW w:w="1559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 класс</w:t>
            </w:r>
          </w:p>
        </w:tc>
        <w:tc>
          <w:tcPr>
            <w:tcW w:w="1557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12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Освобождение БССР от германских захватчиков. </w:t>
            </w:r>
          </w:p>
        </w:tc>
      </w:tr>
      <w:tr w:rsidR="00772CE9" w:rsidRPr="00103ABC" w:rsidTr="006C656E"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13. Геноцид белорусского народа. Шталаг 316. (раздел экспозиции Волковыск в войнах ХХ века). </w:t>
            </w:r>
          </w:p>
        </w:tc>
        <w:tc>
          <w:tcPr>
            <w:tcW w:w="1559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 класс</w:t>
            </w:r>
          </w:p>
        </w:tc>
        <w:tc>
          <w:tcPr>
            <w:tcW w:w="1557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12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Освобождение БССР от германских захватчиков. Сохранение исторической памяти о Великой Отечесвтенной войне. Закон Республики Беларусь от 5 января 2022 г. №146-3 “О геноциде белорусского народа”. </w:t>
            </w:r>
          </w:p>
        </w:tc>
      </w:tr>
      <w:tr w:rsidR="00772CE9" w:rsidRPr="00103ABC" w:rsidTr="006C656E"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14. Волковыск в период Второй мировой и Великой Отечественной войн. </w:t>
            </w:r>
          </w:p>
        </w:tc>
        <w:tc>
          <w:tcPr>
            <w:tcW w:w="1559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 класс</w:t>
            </w:r>
          </w:p>
        </w:tc>
        <w:tc>
          <w:tcPr>
            <w:tcW w:w="1557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12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Беларусь в годы Второй мировой и Великой Отечественной войн. </w:t>
            </w:r>
          </w:p>
        </w:tc>
      </w:tr>
      <w:tr w:rsidR="00772CE9" w:rsidRPr="00103ABC" w:rsidTr="00772CE9">
        <w:trPr>
          <w:trHeight w:val="150"/>
        </w:trPr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  <w:vMerge w:val="restart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15. Война 1812 года</w:t>
            </w:r>
          </w:p>
        </w:tc>
        <w:tc>
          <w:tcPr>
            <w:tcW w:w="1559" w:type="dxa"/>
            <w:vMerge w:val="restart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 класс</w:t>
            </w:r>
          </w:p>
        </w:tc>
        <w:tc>
          <w:tcPr>
            <w:tcW w:w="1557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12" w:type="dxa"/>
            <w:vMerge w:val="restart"/>
          </w:tcPr>
          <w:p w:rsidR="00772CE9" w:rsidRPr="00772CE9" w:rsidRDefault="00772CE9" w:rsidP="0027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Исторические события к.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XVIII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нач. </w:t>
            </w:r>
            <w:r w:rsidRPr="00772C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>
              <w:rPr>
                <w:rFonts w:ascii="Times New Roman" w:hAnsi="Times New Roman"/>
                <w:sz w:val="26"/>
                <w:szCs w:val="26"/>
              </w:rPr>
              <w:t>вв.</w:t>
            </w:r>
          </w:p>
        </w:tc>
      </w:tr>
      <w:tr w:rsidR="00772CE9" w:rsidRPr="00103ABC" w:rsidTr="006C656E">
        <w:trPr>
          <w:trHeight w:val="150"/>
        </w:trPr>
        <w:tc>
          <w:tcPr>
            <w:tcW w:w="1889" w:type="dxa"/>
            <w:vMerge/>
          </w:tcPr>
          <w:p w:rsidR="00772CE9" w:rsidRPr="00103ABC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3" w:type="dxa"/>
            <w:vMerge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vMerge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7" w:type="dxa"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Всемирная история</w:t>
            </w:r>
          </w:p>
        </w:tc>
        <w:tc>
          <w:tcPr>
            <w:tcW w:w="2412" w:type="dxa"/>
            <w:vMerge/>
          </w:tcPr>
          <w:p w:rsidR="00772CE9" w:rsidRDefault="00772CE9" w:rsidP="002733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</w:tbl>
    <w:p w:rsidR="00641E79" w:rsidRDefault="004D6034" w:rsidP="006E64AF">
      <w:pPr>
        <w:rPr>
          <w:rFonts w:ascii="Times New Roman" w:hAnsi="Times New Roman"/>
          <w:sz w:val="26"/>
          <w:szCs w:val="26"/>
          <w:lang w:val="be-BY"/>
        </w:rPr>
      </w:pPr>
      <w:r w:rsidRPr="00103ABC">
        <w:rPr>
          <w:rFonts w:ascii="Times New Roman" w:hAnsi="Times New Roman"/>
          <w:sz w:val="26"/>
          <w:szCs w:val="26"/>
          <w:lang w:val="be-BY"/>
        </w:rPr>
        <w:t xml:space="preserve"> </w:t>
      </w:r>
    </w:p>
    <w:p w:rsidR="006F16FE" w:rsidRDefault="006F16FE" w:rsidP="006E64AF">
      <w:pPr>
        <w:rPr>
          <w:rFonts w:ascii="Times New Roman" w:hAnsi="Times New Roman"/>
          <w:sz w:val="26"/>
          <w:szCs w:val="26"/>
          <w:lang w:val="be-BY"/>
        </w:rPr>
      </w:pPr>
    </w:p>
    <w:p w:rsidR="006F16FE" w:rsidRDefault="006F16FE" w:rsidP="006E64AF">
      <w:pPr>
        <w:rPr>
          <w:rFonts w:ascii="Times New Roman" w:hAnsi="Times New Roman"/>
          <w:sz w:val="26"/>
          <w:szCs w:val="26"/>
          <w:lang w:val="be-BY"/>
        </w:rPr>
      </w:pPr>
    </w:p>
    <w:p w:rsidR="006F16FE" w:rsidRDefault="006F16FE" w:rsidP="006E64AF">
      <w:pPr>
        <w:rPr>
          <w:rFonts w:ascii="Times New Roman" w:hAnsi="Times New Roman"/>
          <w:b/>
          <w:sz w:val="50"/>
          <w:szCs w:val="50"/>
          <w:lang w:val="be-BY"/>
        </w:rPr>
      </w:pPr>
    </w:p>
    <w:p w:rsidR="006F16FE" w:rsidRPr="006F16FE" w:rsidRDefault="006F16FE" w:rsidP="006F16FE">
      <w:pPr>
        <w:pStyle w:val="41"/>
        <w:rPr>
          <w:rStyle w:val="af1"/>
          <w:rFonts w:ascii="Times New Roman" w:hAnsi="Times New Roman"/>
          <w:b/>
          <w:sz w:val="60"/>
          <w:szCs w:val="60"/>
        </w:rPr>
      </w:pPr>
    </w:p>
    <w:sectPr w:rsidR="006F16FE" w:rsidRPr="006F16FE" w:rsidSect="002F2C74">
      <w:headerReference w:type="even" r:id="rId9"/>
      <w:headerReference w:type="default" r:id="rId10"/>
      <w:pgSz w:w="11907" w:h="16840" w:code="9"/>
      <w:pgMar w:top="567" w:right="567" w:bottom="28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31" w:rsidRDefault="00103131">
      <w:r>
        <w:separator/>
      </w:r>
    </w:p>
  </w:endnote>
  <w:endnote w:type="continuationSeparator" w:id="0">
    <w:p w:rsidR="00103131" w:rsidRDefault="0010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31" w:rsidRDefault="00103131">
      <w:r>
        <w:separator/>
      </w:r>
    </w:p>
  </w:footnote>
  <w:footnote w:type="continuationSeparator" w:id="0">
    <w:p w:rsidR="00103131" w:rsidRDefault="00103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Default="009D3FD0" w:rsidP="005E50B7">
    <w:pPr>
      <w:pStyle w:val="af9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 w:rsidR="00087224"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Pr="00DD029F" w:rsidRDefault="009D3FD0" w:rsidP="005E50B7">
    <w:pPr>
      <w:pStyle w:val="af9"/>
      <w:framePr w:wrap="around" w:vAnchor="text" w:hAnchor="margin" w:xAlign="center" w:y="1"/>
      <w:rPr>
        <w:rStyle w:val="aff7"/>
        <w:rFonts w:ascii="Times New Roman" w:hAnsi="Times New Roman"/>
        <w:sz w:val="28"/>
        <w:szCs w:val="28"/>
      </w:rPr>
    </w:pPr>
    <w:r w:rsidRPr="00DD029F">
      <w:rPr>
        <w:rStyle w:val="aff7"/>
        <w:rFonts w:ascii="Times New Roman" w:hAnsi="Times New Roman"/>
        <w:sz w:val="28"/>
        <w:szCs w:val="28"/>
      </w:rPr>
      <w:fldChar w:fldCharType="begin"/>
    </w:r>
    <w:r w:rsidR="00087224" w:rsidRPr="00DD029F">
      <w:rPr>
        <w:rStyle w:val="aff7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7"/>
        <w:rFonts w:ascii="Times New Roman" w:hAnsi="Times New Roman"/>
        <w:sz w:val="28"/>
        <w:szCs w:val="28"/>
      </w:rPr>
      <w:fldChar w:fldCharType="separate"/>
    </w:r>
    <w:r w:rsidR="00C53227">
      <w:rPr>
        <w:rStyle w:val="aff7"/>
        <w:rFonts w:ascii="Times New Roman" w:hAnsi="Times New Roman"/>
        <w:noProof/>
        <w:sz w:val="28"/>
        <w:szCs w:val="28"/>
      </w:rPr>
      <w:t>2</w:t>
    </w:r>
    <w:r w:rsidRPr="00DD029F">
      <w:rPr>
        <w:rStyle w:val="aff7"/>
        <w:rFonts w:ascii="Times New Roman" w:hAnsi="Times New Roman"/>
        <w:sz w:val="28"/>
        <w:szCs w:val="28"/>
      </w:rPr>
      <w:fldChar w:fldCharType="end"/>
    </w:r>
  </w:p>
  <w:p w:rsidR="00087224" w:rsidRDefault="0008722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FA6DA5"/>
    <w:multiLevelType w:val="hybridMultilevel"/>
    <w:tmpl w:val="94D6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2">
    <w:nsid w:val="2E2572AE"/>
    <w:multiLevelType w:val="hybridMultilevel"/>
    <w:tmpl w:val="5D8A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F082C"/>
    <w:multiLevelType w:val="hybridMultilevel"/>
    <w:tmpl w:val="6ED42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34C79"/>
    <w:multiLevelType w:val="hybridMultilevel"/>
    <w:tmpl w:val="E468F3CE"/>
    <w:lvl w:ilvl="0" w:tplc="B678AA96">
      <w:start w:val="4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47E3E0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396331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048BB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D920EF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63C58C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4FC9F9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A62BE5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5EE44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E62F39"/>
    <w:multiLevelType w:val="hybridMultilevel"/>
    <w:tmpl w:val="A7F29878"/>
    <w:lvl w:ilvl="0" w:tplc="CCBCFB24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C23F88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31E72B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00BBA6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C685666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94C07EE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C4A5BFA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A30D1E6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14CE11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38"/>
    <w:rsid w:val="00005074"/>
    <w:rsid w:val="00012107"/>
    <w:rsid w:val="00012FB4"/>
    <w:rsid w:val="000307A9"/>
    <w:rsid w:val="00063B71"/>
    <w:rsid w:val="0006442F"/>
    <w:rsid w:val="000649A5"/>
    <w:rsid w:val="0006790C"/>
    <w:rsid w:val="00072455"/>
    <w:rsid w:val="000768D3"/>
    <w:rsid w:val="000865A0"/>
    <w:rsid w:val="00087224"/>
    <w:rsid w:val="00093629"/>
    <w:rsid w:val="000A36BF"/>
    <w:rsid w:val="000B1E97"/>
    <w:rsid w:val="000E105C"/>
    <w:rsid w:val="000E4D2F"/>
    <w:rsid w:val="000F0BF1"/>
    <w:rsid w:val="0010271F"/>
    <w:rsid w:val="001027AB"/>
    <w:rsid w:val="00103131"/>
    <w:rsid w:val="00103669"/>
    <w:rsid w:val="00103ABC"/>
    <w:rsid w:val="00106EAC"/>
    <w:rsid w:val="001112FB"/>
    <w:rsid w:val="00111F4B"/>
    <w:rsid w:val="0011658E"/>
    <w:rsid w:val="001263EA"/>
    <w:rsid w:val="00133B9B"/>
    <w:rsid w:val="001356F0"/>
    <w:rsid w:val="00137525"/>
    <w:rsid w:val="00142835"/>
    <w:rsid w:val="00157963"/>
    <w:rsid w:val="00166944"/>
    <w:rsid w:val="00170A94"/>
    <w:rsid w:val="001722B9"/>
    <w:rsid w:val="00175F51"/>
    <w:rsid w:val="00187B16"/>
    <w:rsid w:val="001A3CC5"/>
    <w:rsid w:val="001B2F71"/>
    <w:rsid w:val="001C1D29"/>
    <w:rsid w:val="001F2B1E"/>
    <w:rsid w:val="001F3CCE"/>
    <w:rsid w:val="001F3D8D"/>
    <w:rsid w:val="001F58F3"/>
    <w:rsid w:val="001F7E96"/>
    <w:rsid w:val="002041AE"/>
    <w:rsid w:val="00205390"/>
    <w:rsid w:val="002127CF"/>
    <w:rsid w:val="00217E70"/>
    <w:rsid w:val="00222DC7"/>
    <w:rsid w:val="00236A1D"/>
    <w:rsid w:val="00237A07"/>
    <w:rsid w:val="002460A8"/>
    <w:rsid w:val="00250512"/>
    <w:rsid w:val="00261F09"/>
    <w:rsid w:val="002733BA"/>
    <w:rsid w:val="00276A28"/>
    <w:rsid w:val="00281C28"/>
    <w:rsid w:val="00295362"/>
    <w:rsid w:val="00297EA9"/>
    <w:rsid w:val="002A27E0"/>
    <w:rsid w:val="002A5311"/>
    <w:rsid w:val="002B02E3"/>
    <w:rsid w:val="002B462F"/>
    <w:rsid w:val="002B5417"/>
    <w:rsid w:val="002B54EB"/>
    <w:rsid w:val="002C13F6"/>
    <w:rsid w:val="002C49AA"/>
    <w:rsid w:val="002D26B2"/>
    <w:rsid w:val="002E74A1"/>
    <w:rsid w:val="002F2C74"/>
    <w:rsid w:val="00322213"/>
    <w:rsid w:val="00330238"/>
    <w:rsid w:val="0033156E"/>
    <w:rsid w:val="00343321"/>
    <w:rsid w:val="003628D6"/>
    <w:rsid w:val="003771B0"/>
    <w:rsid w:val="00380DDC"/>
    <w:rsid w:val="00395EC0"/>
    <w:rsid w:val="003A27A8"/>
    <w:rsid w:val="003D2B9B"/>
    <w:rsid w:val="003E5150"/>
    <w:rsid w:val="003E59E1"/>
    <w:rsid w:val="003F5959"/>
    <w:rsid w:val="00414C7F"/>
    <w:rsid w:val="00416BA7"/>
    <w:rsid w:val="004172E5"/>
    <w:rsid w:val="00417E88"/>
    <w:rsid w:val="00421BE4"/>
    <w:rsid w:val="004260F7"/>
    <w:rsid w:val="00442CA7"/>
    <w:rsid w:val="00443353"/>
    <w:rsid w:val="00444856"/>
    <w:rsid w:val="00463B67"/>
    <w:rsid w:val="00471AA6"/>
    <w:rsid w:val="00483D3A"/>
    <w:rsid w:val="004A1530"/>
    <w:rsid w:val="004A341D"/>
    <w:rsid w:val="004A4E4C"/>
    <w:rsid w:val="004B3ECE"/>
    <w:rsid w:val="004D315C"/>
    <w:rsid w:val="004D6034"/>
    <w:rsid w:val="004D759B"/>
    <w:rsid w:val="004E1025"/>
    <w:rsid w:val="00512B5A"/>
    <w:rsid w:val="00516256"/>
    <w:rsid w:val="00540873"/>
    <w:rsid w:val="00541630"/>
    <w:rsid w:val="005605AE"/>
    <w:rsid w:val="00560792"/>
    <w:rsid w:val="005610C0"/>
    <w:rsid w:val="00562540"/>
    <w:rsid w:val="00563EAC"/>
    <w:rsid w:val="005676DD"/>
    <w:rsid w:val="00567830"/>
    <w:rsid w:val="00576A13"/>
    <w:rsid w:val="00585E80"/>
    <w:rsid w:val="005864FF"/>
    <w:rsid w:val="00592AC2"/>
    <w:rsid w:val="005B1943"/>
    <w:rsid w:val="005B2EC1"/>
    <w:rsid w:val="005C64B8"/>
    <w:rsid w:val="005D1757"/>
    <w:rsid w:val="005D7585"/>
    <w:rsid w:val="005E0C72"/>
    <w:rsid w:val="005E35E8"/>
    <w:rsid w:val="005E50B7"/>
    <w:rsid w:val="005F0056"/>
    <w:rsid w:val="00623ADC"/>
    <w:rsid w:val="006359EF"/>
    <w:rsid w:val="00641E79"/>
    <w:rsid w:val="00654E9F"/>
    <w:rsid w:val="00667927"/>
    <w:rsid w:val="0067466D"/>
    <w:rsid w:val="006761D5"/>
    <w:rsid w:val="00686E0B"/>
    <w:rsid w:val="00695277"/>
    <w:rsid w:val="006B0279"/>
    <w:rsid w:val="006C54BF"/>
    <w:rsid w:val="006C656E"/>
    <w:rsid w:val="006E64AF"/>
    <w:rsid w:val="006E77D6"/>
    <w:rsid w:val="006F16FE"/>
    <w:rsid w:val="00701A1F"/>
    <w:rsid w:val="007124FB"/>
    <w:rsid w:val="00713CE3"/>
    <w:rsid w:val="00737C09"/>
    <w:rsid w:val="00746E8F"/>
    <w:rsid w:val="00772C9E"/>
    <w:rsid w:val="00772CE9"/>
    <w:rsid w:val="00793C08"/>
    <w:rsid w:val="00793F26"/>
    <w:rsid w:val="007A5E66"/>
    <w:rsid w:val="007B44F1"/>
    <w:rsid w:val="007B6020"/>
    <w:rsid w:val="007C1AE2"/>
    <w:rsid w:val="007C4A56"/>
    <w:rsid w:val="007E7C93"/>
    <w:rsid w:val="007F14A4"/>
    <w:rsid w:val="007F188B"/>
    <w:rsid w:val="00805547"/>
    <w:rsid w:val="008113BF"/>
    <w:rsid w:val="008167A6"/>
    <w:rsid w:val="00817381"/>
    <w:rsid w:val="008207B0"/>
    <w:rsid w:val="00820B79"/>
    <w:rsid w:val="00835ADE"/>
    <w:rsid w:val="008436A7"/>
    <w:rsid w:val="00850B89"/>
    <w:rsid w:val="00864367"/>
    <w:rsid w:val="00874930"/>
    <w:rsid w:val="00881D93"/>
    <w:rsid w:val="00885F74"/>
    <w:rsid w:val="00890E17"/>
    <w:rsid w:val="0089580A"/>
    <w:rsid w:val="008B5D3E"/>
    <w:rsid w:val="008B76F9"/>
    <w:rsid w:val="008C780F"/>
    <w:rsid w:val="008D11E7"/>
    <w:rsid w:val="008D12F9"/>
    <w:rsid w:val="008D4EE5"/>
    <w:rsid w:val="008E0A66"/>
    <w:rsid w:val="008E6F62"/>
    <w:rsid w:val="00911E61"/>
    <w:rsid w:val="00914F03"/>
    <w:rsid w:val="00921799"/>
    <w:rsid w:val="00944A9F"/>
    <w:rsid w:val="00947157"/>
    <w:rsid w:val="009710E4"/>
    <w:rsid w:val="0098038E"/>
    <w:rsid w:val="00981EA6"/>
    <w:rsid w:val="00982524"/>
    <w:rsid w:val="009A1D7C"/>
    <w:rsid w:val="009A2001"/>
    <w:rsid w:val="009B533C"/>
    <w:rsid w:val="009B5BB0"/>
    <w:rsid w:val="009C0B70"/>
    <w:rsid w:val="009D3FD0"/>
    <w:rsid w:val="009E05D0"/>
    <w:rsid w:val="009E0E3F"/>
    <w:rsid w:val="009E35E8"/>
    <w:rsid w:val="009F22FA"/>
    <w:rsid w:val="00A028B1"/>
    <w:rsid w:val="00A11510"/>
    <w:rsid w:val="00A23426"/>
    <w:rsid w:val="00A258CB"/>
    <w:rsid w:val="00A32BF3"/>
    <w:rsid w:val="00A50C20"/>
    <w:rsid w:val="00A554A8"/>
    <w:rsid w:val="00A71E19"/>
    <w:rsid w:val="00A74EEE"/>
    <w:rsid w:val="00A750A7"/>
    <w:rsid w:val="00A754C7"/>
    <w:rsid w:val="00A81218"/>
    <w:rsid w:val="00A81C90"/>
    <w:rsid w:val="00A82A75"/>
    <w:rsid w:val="00A85F90"/>
    <w:rsid w:val="00A90E3B"/>
    <w:rsid w:val="00A929CA"/>
    <w:rsid w:val="00A93A5E"/>
    <w:rsid w:val="00AA1554"/>
    <w:rsid w:val="00AB4103"/>
    <w:rsid w:val="00AB488C"/>
    <w:rsid w:val="00AC0E50"/>
    <w:rsid w:val="00AC1AD4"/>
    <w:rsid w:val="00AC5D03"/>
    <w:rsid w:val="00AC62D6"/>
    <w:rsid w:val="00AD5659"/>
    <w:rsid w:val="00AE03DE"/>
    <w:rsid w:val="00AE4993"/>
    <w:rsid w:val="00AF5AEF"/>
    <w:rsid w:val="00B15914"/>
    <w:rsid w:val="00B3427F"/>
    <w:rsid w:val="00B42ABD"/>
    <w:rsid w:val="00B612ED"/>
    <w:rsid w:val="00B64F36"/>
    <w:rsid w:val="00B8461F"/>
    <w:rsid w:val="00B86712"/>
    <w:rsid w:val="00B92CF5"/>
    <w:rsid w:val="00B93FA1"/>
    <w:rsid w:val="00BC280F"/>
    <w:rsid w:val="00BC6CAF"/>
    <w:rsid w:val="00BD2614"/>
    <w:rsid w:val="00BD34A4"/>
    <w:rsid w:val="00BD6924"/>
    <w:rsid w:val="00BF37CE"/>
    <w:rsid w:val="00C01F22"/>
    <w:rsid w:val="00C03572"/>
    <w:rsid w:val="00C04B22"/>
    <w:rsid w:val="00C06475"/>
    <w:rsid w:val="00C064FA"/>
    <w:rsid w:val="00C074B5"/>
    <w:rsid w:val="00C10B4A"/>
    <w:rsid w:val="00C10B9A"/>
    <w:rsid w:val="00C13082"/>
    <w:rsid w:val="00C17B9C"/>
    <w:rsid w:val="00C22A11"/>
    <w:rsid w:val="00C23595"/>
    <w:rsid w:val="00C31ED2"/>
    <w:rsid w:val="00C32D6D"/>
    <w:rsid w:val="00C34281"/>
    <w:rsid w:val="00C36C2B"/>
    <w:rsid w:val="00C53227"/>
    <w:rsid w:val="00C55A4D"/>
    <w:rsid w:val="00C6117F"/>
    <w:rsid w:val="00C64D06"/>
    <w:rsid w:val="00C713CD"/>
    <w:rsid w:val="00C732F7"/>
    <w:rsid w:val="00C75FE1"/>
    <w:rsid w:val="00C80F6B"/>
    <w:rsid w:val="00C826AE"/>
    <w:rsid w:val="00C913C0"/>
    <w:rsid w:val="00CA10CE"/>
    <w:rsid w:val="00CA2995"/>
    <w:rsid w:val="00CD4BE0"/>
    <w:rsid w:val="00CD591C"/>
    <w:rsid w:val="00CD7D55"/>
    <w:rsid w:val="00CE1F05"/>
    <w:rsid w:val="00CE3E04"/>
    <w:rsid w:val="00CF08FD"/>
    <w:rsid w:val="00D07259"/>
    <w:rsid w:val="00D10BFB"/>
    <w:rsid w:val="00D14A07"/>
    <w:rsid w:val="00D1556D"/>
    <w:rsid w:val="00D16BDF"/>
    <w:rsid w:val="00D21214"/>
    <w:rsid w:val="00D25A1B"/>
    <w:rsid w:val="00D36FD6"/>
    <w:rsid w:val="00D5201F"/>
    <w:rsid w:val="00D52FB6"/>
    <w:rsid w:val="00D767C6"/>
    <w:rsid w:val="00D9490C"/>
    <w:rsid w:val="00DA080A"/>
    <w:rsid w:val="00DB1BB2"/>
    <w:rsid w:val="00DB3A64"/>
    <w:rsid w:val="00DC732A"/>
    <w:rsid w:val="00DD029F"/>
    <w:rsid w:val="00DE1538"/>
    <w:rsid w:val="00DF03AB"/>
    <w:rsid w:val="00DF49AB"/>
    <w:rsid w:val="00DF7979"/>
    <w:rsid w:val="00E07E1F"/>
    <w:rsid w:val="00E1364C"/>
    <w:rsid w:val="00E14407"/>
    <w:rsid w:val="00E1446C"/>
    <w:rsid w:val="00E15BCD"/>
    <w:rsid w:val="00E23753"/>
    <w:rsid w:val="00E27440"/>
    <w:rsid w:val="00E338A2"/>
    <w:rsid w:val="00E43972"/>
    <w:rsid w:val="00E564C6"/>
    <w:rsid w:val="00E568BA"/>
    <w:rsid w:val="00E61C3D"/>
    <w:rsid w:val="00E63254"/>
    <w:rsid w:val="00E70C8B"/>
    <w:rsid w:val="00E8301D"/>
    <w:rsid w:val="00E9323A"/>
    <w:rsid w:val="00EB3727"/>
    <w:rsid w:val="00EB77DB"/>
    <w:rsid w:val="00EC737F"/>
    <w:rsid w:val="00F03C19"/>
    <w:rsid w:val="00F26C4D"/>
    <w:rsid w:val="00F316F4"/>
    <w:rsid w:val="00F326F6"/>
    <w:rsid w:val="00F36A59"/>
    <w:rsid w:val="00F47029"/>
    <w:rsid w:val="00F55FC2"/>
    <w:rsid w:val="00F76740"/>
    <w:rsid w:val="00FA0550"/>
    <w:rsid w:val="00FA0AEA"/>
    <w:rsid w:val="00FB3C5A"/>
    <w:rsid w:val="00FC216E"/>
    <w:rsid w:val="00FC7953"/>
    <w:rsid w:val="00FD0C27"/>
    <w:rsid w:val="00FD17E8"/>
    <w:rsid w:val="00FD5CCC"/>
    <w:rsid w:val="00FD6498"/>
    <w:rsid w:val="00FD7D11"/>
    <w:rsid w:val="00FF3852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82A75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A82A75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A82A75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A82A75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A82A75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A82A75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A82A75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A82A7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A82A7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A82A7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A82A75"/>
    <w:pPr>
      <w:spacing w:before="220" w:after="220" w:line="220" w:lineRule="atLeast"/>
    </w:pPr>
  </w:style>
  <w:style w:type="paragraph" w:styleId="a8">
    <w:name w:val="Salutation"/>
    <w:basedOn w:val="a1"/>
    <w:next w:val="a9"/>
    <w:rsid w:val="00A82A75"/>
    <w:pPr>
      <w:spacing w:before="220" w:after="220" w:line="220" w:lineRule="atLeast"/>
      <w:jc w:val="left"/>
    </w:pPr>
  </w:style>
  <w:style w:type="paragraph" w:styleId="a3">
    <w:name w:val="Body Text"/>
    <w:basedOn w:val="a1"/>
    <w:rsid w:val="00A82A75"/>
    <w:pPr>
      <w:spacing w:after="220" w:line="220" w:lineRule="atLeast"/>
    </w:pPr>
  </w:style>
  <w:style w:type="paragraph" w:customStyle="1" w:styleId="aa">
    <w:name w:val="Список копий"/>
    <w:basedOn w:val="a1"/>
    <w:rsid w:val="00A82A75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A82A75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A82A75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A82A75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A82A75"/>
    <w:pPr>
      <w:spacing w:after="220" w:line="220" w:lineRule="atLeast"/>
    </w:pPr>
  </w:style>
  <w:style w:type="character" w:styleId="af1">
    <w:name w:val="Emphasis"/>
    <w:qFormat/>
    <w:rsid w:val="00A82A75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A82A75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A82A75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A82A75"/>
    <w:pPr>
      <w:spacing w:line="220" w:lineRule="atLeast"/>
    </w:pPr>
  </w:style>
  <w:style w:type="paragraph" w:customStyle="1" w:styleId="af0">
    <w:name w:val="Адресат"/>
    <w:basedOn w:val="af3"/>
    <w:next w:val="af3"/>
    <w:rsid w:val="00A82A75"/>
    <w:pPr>
      <w:spacing w:before="220"/>
    </w:pPr>
  </w:style>
  <w:style w:type="paragraph" w:customStyle="1" w:styleId="af4">
    <w:name w:val="Указания"/>
    <w:basedOn w:val="a1"/>
    <w:next w:val="af0"/>
    <w:rsid w:val="00A82A75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A82A75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A82A75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A82A7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A82A75"/>
    <w:pPr>
      <w:spacing w:before="0"/>
    </w:pPr>
  </w:style>
  <w:style w:type="paragraph" w:customStyle="1" w:styleId="ad">
    <w:name w:val="Должность в подписи"/>
    <w:basedOn w:val="ac"/>
    <w:next w:val="af7"/>
    <w:rsid w:val="00A82A75"/>
    <w:pPr>
      <w:spacing w:before="0"/>
    </w:pPr>
  </w:style>
  <w:style w:type="character" w:customStyle="1" w:styleId="af8">
    <w:name w:val="Девиз"/>
    <w:rsid w:val="00A82A75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A82A75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link w:val="afa"/>
    <w:uiPriority w:val="99"/>
    <w:rsid w:val="00A82A75"/>
    <w:pPr>
      <w:tabs>
        <w:tab w:val="center" w:pos="4320"/>
        <w:tab w:val="right" w:pos="8640"/>
      </w:tabs>
    </w:pPr>
  </w:style>
  <w:style w:type="paragraph" w:styleId="afb">
    <w:name w:val="footer"/>
    <w:basedOn w:val="a1"/>
    <w:rsid w:val="00A82A75"/>
    <w:pPr>
      <w:tabs>
        <w:tab w:val="center" w:pos="4320"/>
        <w:tab w:val="right" w:pos="8640"/>
      </w:tabs>
    </w:pPr>
  </w:style>
  <w:style w:type="paragraph" w:styleId="afc">
    <w:name w:val="List"/>
    <w:basedOn w:val="a3"/>
    <w:rsid w:val="00A82A75"/>
    <w:pPr>
      <w:ind w:left="360" w:hanging="360"/>
    </w:pPr>
  </w:style>
  <w:style w:type="paragraph" w:styleId="a">
    <w:name w:val="List Bullet"/>
    <w:basedOn w:val="afc"/>
    <w:autoRedefine/>
    <w:rsid w:val="00A82A75"/>
    <w:pPr>
      <w:numPr>
        <w:numId w:val="3"/>
      </w:numPr>
    </w:pPr>
  </w:style>
  <w:style w:type="paragraph" w:styleId="a0">
    <w:name w:val="List Number"/>
    <w:basedOn w:val="a3"/>
    <w:rsid w:val="00A82A75"/>
    <w:pPr>
      <w:numPr>
        <w:numId w:val="4"/>
      </w:numPr>
    </w:pPr>
  </w:style>
  <w:style w:type="paragraph" w:styleId="HTML">
    <w:name w:val="HTML Address"/>
    <w:basedOn w:val="a1"/>
    <w:rsid w:val="00A82A75"/>
    <w:rPr>
      <w:i/>
      <w:iCs/>
    </w:rPr>
  </w:style>
  <w:style w:type="paragraph" w:styleId="afd">
    <w:name w:val="envelope address"/>
    <w:basedOn w:val="a1"/>
    <w:rsid w:val="00A82A7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A82A75"/>
    <w:rPr>
      <w:lang w:val="ru-RU"/>
    </w:rPr>
  </w:style>
  <w:style w:type="character" w:styleId="afe">
    <w:name w:val="Hyperlink"/>
    <w:rsid w:val="00A82A75"/>
    <w:rPr>
      <w:color w:val="0000FF"/>
      <w:u w:val="single"/>
      <w:lang w:val="ru-RU"/>
    </w:rPr>
  </w:style>
  <w:style w:type="paragraph" w:styleId="aff">
    <w:name w:val="Note Heading"/>
    <w:basedOn w:val="a1"/>
    <w:next w:val="a1"/>
    <w:rsid w:val="00A82A75"/>
  </w:style>
  <w:style w:type="paragraph" w:styleId="aff0">
    <w:name w:val="toa heading"/>
    <w:basedOn w:val="a1"/>
    <w:next w:val="a1"/>
    <w:semiHidden/>
    <w:rsid w:val="00A82A75"/>
    <w:pPr>
      <w:spacing w:before="120"/>
    </w:pPr>
    <w:rPr>
      <w:rFonts w:cs="Arial"/>
      <w:b/>
      <w:bCs/>
      <w:sz w:val="24"/>
      <w:szCs w:val="24"/>
    </w:rPr>
  </w:style>
  <w:style w:type="character" w:styleId="aff1">
    <w:name w:val="endnote reference"/>
    <w:semiHidden/>
    <w:rsid w:val="00A82A75"/>
    <w:rPr>
      <w:vertAlign w:val="superscript"/>
      <w:lang w:val="ru-RU"/>
    </w:rPr>
  </w:style>
  <w:style w:type="character" w:styleId="aff2">
    <w:name w:val="annotation reference"/>
    <w:semiHidden/>
    <w:rsid w:val="00A82A75"/>
    <w:rPr>
      <w:sz w:val="16"/>
      <w:szCs w:val="16"/>
      <w:lang w:val="ru-RU"/>
    </w:rPr>
  </w:style>
  <w:style w:type="character" w:styleId="aff3">
    <w:name w:val="footnote reference"/>
    <w:semiHidden/>
    <w:rsid w:val="00A82A75"/>
    <w:rPr>
      <w:vertAlign w:val="superscript"/>
      <w:lang w:val="ru-RU"/>
    </w:rPr>
  </w:style>
  <w:style w:type="character" w:styleId="HTML1">
    <w:name w:val="HTML Keyboard"/>
    <w:rsid w:val="00A82A75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A82A75"/>
    <w:rPr>
      <w:rFonts w:ascii="Courier New" w:hAnsi="Courier New"/>
      <w:sz w:val="20"/>
      <w:szCs w:val="20"/>
      <w:lang w:val="ru-RU"/>
    </w:rPr>
  </w:style>
  <w:style w:type="paragraph" w:styleId="aff4">
    <w:name w:val="Body Text First Indent"/>
    <w:basedOn w:val="a3"/>
    <w:rsid w:val="00A82A75"/>
    <w:pPr>
      <w:spacing w:after="120" w:line="240" w:lineRule="auto"/>
      <w:ind w:firstLine="210"/>
    </w:pPr>
  </w:style>
  <w:style w:type="paragraph" w:styleId="aff5">
    <w:name w:val="Body Text Indent"/>
    <w:basedOn w:val="a1"/>
    <w:rsid w:val="00A82A75"/>
    <w:pPr>
      <w:spacing w:after="120"/>
      <w:ind w:left="283"/>
    </w:pPr>
  </w:style>
  <w:style w:type="paragraph" w:styleId="23">
    <w:name w:val="Body Text First Indent 2"/>
    <w:basedOn w:val="aff5"/>
    <w:rsid w:val="00A82A75"/>
    <w:pPr>
      <w:ind w:firstLine="210"/>
    </w:pPr>
  </w:style>
  <w:style w:type="paragraph" w:styleId="20">
    <w:name w:val="List Bullet 2"/>
    <w:basedOn w:val="a1"/>
    <w:autoRedefine/>
    <w:rsid w:val="00A82A75"/>
    <w:pPr>
      <w:numPr>
        <w:numId w:val="5"/>
      </w:numPr>
    </w:pPr>
  </w:style>
  <w:style w:type="paragraph" w:styleId="30">
    <w:name w:val="List Bullet 3"/>
    <w:basedOn w:val="a1"/>
    <w:autoRedefine/>
    <w:rsid w:val="00A82A75"/>
    <w:pPr>
      <w:numPr>
        <w:numId w:val="6"/>
      </w:numPr>
    </w:pPr>
  </w:style>
  <w:style w:type="paragraph" w:styleId="40">
    <w:name w:val="List Bullet 4"/>
    <w:basedOn w:val="a1"/>
    <w:autoRedefine/>
    <w:rsid w:val="00A82A75"/>
    <w:pPr>
      <w:numPr>
        <w:numId w:val="7"/>
      </w:numPr>
    </w:pPr>
  </w:style>
  <w:style w:type="paragraph" w:styleId="50">
    <w:name w:val="List Bullet 5"/>
    <w:basedOn w:val="a1"/>
    <w:autoRedefine/>
    <w:rsid w:val="00A82A75"/>
    <w:pPr>
      <w:numPr>
        <w:numId w:val="8"/>
      </w:numPr>
    </w:pPr>
  </w:style>
  <w:style w:type="paragraph" w:customStyle="1" w:styleId="10">
    <w:name w:val="Название1"/>
    <w:basedOn w:val="a1"/>
    <w:qFormat/>
    <w:rsid w:val="00A82A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6">
    <w:name w:val="caption"/>
    <w:basedOn w:val="a1"/>
    <w:next w:val="a1"/>
    <w:qFormat/>
    <w:rsid w:val="00A82A75"/>
    <w:pPr>
      <w:spacing w:before="120" w:after="120"/>
    </w:pPr>
    <w:rPr>
      <w:b/>
      <w:bCs/>
    </w:rPr>
  </w:style>
  <w:style w:type="character" w:styleId="aff7">
    <w:name w:val="page number"/>
    <w:basedOn w:val="a4"/>
    <w:rsid w:val="00A82A75"/>
    <w:rPr>
      <w:lang w:val="ru-RU"/>
    </w:rPr>
  </w:style>
  <w:style w:type="character" w:styleId="aff8">
    <w:name w:val="line number"/>
    <w:basedOn w:val="a4"/>
    <w:rsid w:val="00A82A75"/>
    <w:rPr>
      <w:lang w:val="ru-RU"/>
    </w:rPr>
  </w:style>
  <w:style w:type="paragraph" w:styleId="2">
    <w:name w:val="List Number 2"/>
    <w:basedOn w:val="a1"/>
    <w:rsid w:val="00A82A75"/>
    <w:pPr>
      <w:numPr>
        <w:numId w:val="9"/>
      </w:numPr>
    </w:pPr>
  </w:style>
  <w:style w:type="paragraph" w:styleId="3">
    <w:name w:val="List Number 3"/>
    <w:basedOn w:val="a1"/>
    <w:rsid w:val="00A82A75"/>
    <w:pPr>
      <w:numPr>
        <w:numId w:val="10"/>
      </w:numPr>
    </w:pPr>
  </w:style>
  <w:style w:type="paragraph" w:styleId="4">
    <w:name w:val="List Number 4"/>
    <w:basedOn w:val="a1"/>
    <w:rsid w:val="00A82A75"/>
    <w:pPr>
      <w:numPr>
        <w:numId w:val="11"/>
      </w:numPr>
    </w:pPr>
  </w:style>
  <w:style w:type="paragraph" w:styleId="5">
    <w:name w:val="List Number 5"/>
    <w:basedOn w:val="a1"/>
    <w:rsid w:val="00A82A75"/>
    <w:pPr>
      <w:numPr>
        <w:numId w:val="12"/>
      </w:numPr>
    </w:pPr>
  </w:style>
  <w:style w:type="character" w:styleId="HTML3">
    <w:name w:val="HTML Sample"/>
    <w:rsid w:val="00A82A75"/>
    <w:rPr>
      <w:rFonts w:ascii="Courier New" w:hAnsi="Courier New"/>
      <w:lang w:val="ru-RU"/>
    </w:rPr>
  </w:style>
  <w:style w:type="paragraph" w:styleId="24">
    <w:name w:val="envelope return"/>
    <w:basedOn w:val="a1"/>
    <w:rsid w:val="00A82A75"/>
    <w:rPr>
      <w:rFonts w:cs="Arial"/>
    </w:rPr>
  </w:style>
  <w:style w:type="paragraph" w:styleId="aff9">
    <w:name w:val="Normal (Web)"/>
    <w:basedOn w:val="a1"/>
    <w:uiPriority w:val="99"/>
    <w:rsid w:val="00A82A75"/>
    <w:rPr>
      <w:rFonts w:ascii="Times New Roman" w:hAnsi="Times New Roman"/>
      <w:sz w:val="24"/>
      <w:szCs w:val="24"/>
    </w:rPr>
  </w:style>
  <w:style w:type="paragraph" w:styleId="affa">
    <w:name w:val="Normal Indent"/>
    <w:basedOn w:val="a1"/>
    <w:rsid w:val="00A82A75"/>
    <w:pPr>
      <w:ind w:left="720"/>
    </w:pPr>
  </w:style>
  <w:style w:type="paragraph" w:styleId="11">
    <w:name w:val="toc 1"/>
    <w:basedOn w:val="a1"/>
    <w:next w:val="a1"/>
    <w:autoRedefine/>
    <w:semiHidden/>
    <w:rsid w:val="00A82A75"/>
  </w:style>
  <w:style w:type="paragraph" w:styleId="25">
    <w:name w:val="toc 2"/>
    <w:basedOn w:val="a1"/>
    <w:next w:val="a1"/>
    <w:autoRedefine/>
    <w:semiHidden/>
    <w:rsid w:val="00A82A75"/>
    <w:pPr>
      <w:ind w:left="200"/>
    </w:pPr>
  </w:style>
  <w:style w:type="paragraph" w:styleId="32">
    <w:name w:val="toc 3"/>
    <w:basedOn w:val="a1"/>
    <w:next w:val="a1"/>
    <w:autoRedefine/>
    <w:semiHidden/>
    <w:rsid w:val="00A82A75"/>
    <w:pPr>
      <w:ind w:left="400"/>
    </w:pPr>
  </w:style>
  <w:style w:type="paragraph" w:styleId="42">
    <w:name w:val="toc 4"/>
    <w:basedOn w:val="a1"/>
    <w:next w:val="a1"/>
    <w:autoRedefine/>
    <w:semiHidden/>
    <w:rsid w:val="00A82A75"/>
    <w:pPr>
      <w:ind w:left="600"/>
    </w:pPr>
  </w:style>
  <w:style w:type="paragraph" w:styleId="52">
    <w:name w:val="toc 5"/>
    <w:basedOn w:val="a1"/>
    <w:next w:val="a1"/>
    <w:autoRedefine/>
    <w:semiHidden/>
    <w:rsid w:val="00A82A75"/>
    <w:pPr>
      <w:ind w:left="800"/>
    </w:pPr>
  </w:style>
  <w:style w:type="paragraph" w:styleId="60">
    <w:name w:val="toc 6"/>
    <w:basedOn w:val="a1"/>
    <w:next w:val="a1"/>
    <w:autoRedefine/>
    <w:semiHidden/>
    <w:rsid w:val="00A82A75"/>
    <w:pPr>
      <w:ind w:left="1000"/>
    </w:pPr>
  </w:style>
  <w:style w:type="paragraph" w:styleId="70">
    <w:name w:val="toc 7"/>
    <w:basedOn w:val="a1"/>
    <w:next w:val="a1"/>
    <w:autoRedefine/>
    <w:semiHidden/>
    <w:rsid w:val="00A82A75"/>
    <w:pPr>
      <w:ind w:left="1200"/>
    </w:pPr>
  </w:style>
  <w:style w:type="paragraph" w:styleId="80">
    <w:name w:val="toc 8"/>
    <w:basedOn w:val="a1"/>
    <w:next w:val="a1"/>
    <w:autoRedefine/>
    <w:semiHidden/>
    <w:rsid w:val="00A82A75"/>
    <w:pPr>
      <w:ind w:left="1400"/>
    </w:pPr>
  </w:style>
  <w:style w:type="paragraph" w:styleId="90">
    <w:name w:val="toc 9"/>
    <w:basedOn w:val="a1"/>
    <w:next w:val="a1"/>
    <w:autoRedefine/>
    <w:semiHidden/>
    <w:rsid w:val="00A82A75"/>
    <w:pPr>
      <w:ind w:left="1600"/>
    </w:pPr>
  </w:style>
  <w:style w:type="character" w:styleId="HTML4">
    <w:name w:val="HTML Definition"/>
    <w:rsid w:val="00A82A75"/>
    <w:rPr>
      <w:i/>
      <w:iCs/>
      <w:lang w:val="ru-RU"/>
    </w:rPr>
  </w:style>
  <w:style w:type="paragraph" w:styleId="26">
    <w:name w:val="Body Text 2"/>
    <w:basedOn w:val="a1"/>
    <w:rsid w:val="00A82A75"/>
    <w:pPr>
      <w:spacing w:after="120" w:line="480" w:lineRule="auto"/>
    </w:pPr>
  </w:style>
  <w:style w:type="paragraph" w:styleId="33">
    <w:name w:val="Body Text 3"/>
    <w:basedOn w:val="a1"/>
    <w:rsid w:val="00A82A75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A82A75"/>
    <w:pPr>
      <w:spacing w:after="120" w:line="480" w:lineRule="auto"/>
      <w:ind w:left="283"/>
    </w:pPr>
  </w:style>
  <w:style w:type="paragraph" w:styleId="34">
    <w:name w:val="Body Text Indent 3"/>
    <w:basedOn w:val="a1"/>
    <w:rsid w:val="00A82A75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A82A75"/>
    <w:rPr>
      <w:i/>
      <w:iCs/>
      <w:lang w:val="ru-RU"/>
    </w:rPr>
  </w:style>
  <w:style w:type="paragraph" w:styleId="affb">
    <w:name w:val="table of figures"/>
    <w:basedOn w:val="a1"/>
    <w:next w:val="a1"/>
    <w:semiHidden/>
    <w:rsid w:val="00A82A75"/>
    <w:pPr>
      <w:ind w:left="400" w:hanging="400"/>
    </w:pPr>
  </w:style>
  <w:style w:type="character" w:styleId="HTML6">
    <w:name w:val="HTML Typewriter"/>
    <w:rsid w:val="00A82A75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1"/>
    <w:qFormat/>
    <w:rsid w:val="00A82A75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d">
    <w:name w:val="List Continue"/>
    <w:basedOn w:val="a1"/>
    <w:rsid w:val="00A82A75"/>
    <w:pPr>
      <w:spacing w:after="120"/>
      <w:ind w:left="283"/>
    </w:pPr>
  </w:style>
  <w:style w:type="paragraph" w:styleId="28">
    <w:name w:val="List Continue 2"/>
    <w:basedOn w:val="a1"/>
    <w:rsid w:val="00A82A75"/>
    <w:pPr>
      <w:spacing w:after="120"/>
      <w:ind w:left="566"/>
    </w:pPr>
  </w:style>
  <w:style w:type="paragraph" w:styleId="35">
    <w:name w:val="List Continue 3"/>
    <w:basedOn w:val="a1"/>
    <w:rsid w:val="00A82A75"/>
    <w:pPr>
      <w:spacing w:after="120"/>
      <w:ind w:left="849"/>
    </w:pPr>
  </w:style>
  <w:style w:type="paragraph" w:styleId="43">
    <w:name w:val="List Continue 4"/>
    <w:basedOn w:val="a1"/>
    <w:rsid w:val="00A82A75"/>
    <w:pPr>
      <w:spacing w:after="120"/>
      <w:ind w:left="1132"/>
    </w:pPr>
  </w:style>
  <w:style w:type="paragraph" w:styleId="53">
    <w:name w:val="List Continue 5"/>
    <w:basedOn w:val="a1"/>
    <w:rsid w:val="00A82A75"/>
    <w:pPr>
      <w:spacing w:after="120"/>
      <w:ind w:left="1415"/>
    </w:pPr>
  </w:style>
  <w:style w:type="character" w:styleId="affe">
    <w:name w:val="FollowedHyperlink"/>
    <w:rsid w:val="00A82A75"/>
    <w:rPr>
      <w:color w:val="800080"/>
      <w:u w:val="single"/>
      <w:lang w:val="ru-RU"/>
    </w:rPr>
  </w:style>
  <w:style w:type="paragraph" w:styleId="29">
    <w:name w:val="List 2"/>
    <w:basedOn w:val="a1"/>
    <w:rsid w:val="00A82A75"/>
    <w:pPr>
      <w:ind w:left="566" w:hanging="283"/>
    </w:pPr>
  </w:style>
  <w:style w:type="paragraph" w:styleId="36">
    <w:name w:val="List 3"/>
    <w:basedOn w:val="a1"/>
    <w:rsid w:val="00A82A75"/>
    <w:pPr>
      <w:ind w:left="849" w:hanging="283"/>
    </w:pPr>
  </w:style>
  <w:style w:type="paragraph" w:styleId="44">
    <w:name w:val="List 4"/>
    <w:basedOn w:val="a1"/>
    <w:rsid w:val="00A82A75"/>
    <w:pPr>
      <w:ind w:left="1132" w:hanging="283"/>
    </w:pPr>
  </w:style>
  <w:style w:type="paragraph" w:styleId="54">
    <w:name w:val="List 5"/>
    <w:basedOn w:val="a1"/>
    <w:rsid w:val="00A82A75"/>
    <w:pPr>
      <w:ind w:left="1415" w:hanging="283"/>
    </w:pPr>
  </w:style>
  <w:style w:type="paragraph" w:styleId="HTML7">
    <w:name w:val="HTML Preformatted"/>
    <w:basedOn w:val="a1"/>
    <w:rsid w:val="00A82A75"/>
    <w:rPr>
      <w:rFonts w:ascii="Courier New" w:hAnsi="Courier New" w:cs="Courier New"/>
    </w:rPr>
  </w:style>
  <w:style w:type="character" w:styleId="afff">
    <w:name w:val="Strong"/>
    <w:uiPriority w:val="22"/>
    <w:qFormat/>
    <w:rsid w:val="00A82A75"/>
    <w:rPr>
      <w:b/>
      <w:bCs/>
      <w:lang w:val="ru-RU"/>
    </w:rPr>
  </w:style>
  <w:style w:type="paragraph" w:styleId="afff0">
    <w:name w:val="Document Map"/>
    <w:basedOn w:val="a1"/>
    <w:semiHidden/>
    <w:rsid w:val="00A82A75"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rsid w:val="00A82A75"/>
    <w:pPr>
      <w:ind w:left="200" w:hanging="200"/>
    </w:pPr>
  </w:style>
  <w:style w:type="paragraph" w:styleId="afff2">
    <w:name w:val="Plain Text"/>
    <w:basedOn w:val="a1"/>
    <w:rsid w:val="00A82A75"/>
    <w:rPr>
      <w:rFonts w:ascii="Courier New" w:hAnsi="Courier New" w:cs="Courier New"/>
    </w:rPr>
  </w:style>
  <w:style w:type="paragraph" w:styleId="afff3">
    <w:name w:val="endnote text"/>
    <w:basedOn w:val="a1"/>
    <w:semiHidden/>
    <w:rsid w:val="00A82A75"/>
  </w:style>
  <w:style w:type="paragraph" w:styleId="afff4">
    <w:name w:val="macro"/>
    <w:semiHidden/>
    <w:rsid w:val="00A82A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1"/>
    <w:semiHidden/>
    <w:rsid w:val="00A82A75"/>
  </w:style>
  <w:style w:type="paragraph" w:styleId="afff6">
    <w:name w:val="footnote text"/>
    <w:basedOn w:val="a1"/>
    <w:semiHidden/>
    <w:rsid w:val="00A82A75"/>
  </w:style>
  <w:style w:type="paragraph" w:styleId="12">
    <w:name w:val="index 1"/>
    <w:basedOn w:val="a1"/>
    <w:next w:val="a1"/>
    <w:autoRedefine/>
    <w:semiHidden/>
    <w:rsid w:val="00A82A75"/>
    <w:pPr>
      <w:ind w:left="200" w:hanging="200"/>
    </w:pPr>
  </w:style>
  <w:style w:type="paragraph" w:styleId="afff7">
    <w:name w:val="index heading"/>
    <w:basedOn w:val="a1"/>
    <w:next w:val="12"/>
    <w:semiHidden/>
    <w:rsid w:val="00A82A75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A82A75"/>
    <w:pPr>
      <w:ind w:left="400" w:hanging="200"/>
    </w:pPr>
  </w:style>
  <w:style w:type="paragraph" w:styleId="37">
    <w:name w:val="index 3"/>
    <w:basedOn w:val="a1"/>
    <w:next w:val="a1"/>
    <w:autoRedefine/>
    <w:semiHidden/>
    <w:rsid w:val="00A82A75"/>
    <w:pPr>
      <w:ind w:left="600" w:hanging="200"/>
    </w:pPr>
  </w:style>
  <w:style w:type="paragraph" w:styleId="45">
    <w:name w:val="index 4"/>
    <w:basedOn w:val="a1"/>
    <w:next w:val="a1"/>
    <w:autoRedefine/>
    <w:semiHidden/>
    <w:rsid w:val="00A82A75"/>
    <w:pPr>
      <w:ind w:left="800" w:hanging="200"/>
    </w:pPr>
  </w:style>
  <w:style w:type="paragraph" w:styleId="55">
    <w:name w:val="index 5"/>
    <w:basedOn w:val="a1"/>
    <w:next w:val="a1"/>
    <w:autoRedefine/>
    <w:semiHidden/>
    <w:rsid w:val="00A82A75"/>
    <w:pPr>
      <w:ind w:left="1000" w:hanging="200"/>
    </w:pPr>
  </w:style>
  <w:style w:type="paragraph" w:styleId="61">
    <w:name w:val="index 6"/>
    <w:basedOn w:val="a1"/>
    <w:next w:val="a1"/>
    <w:autoRedefine/>
    <w:semiHidden/>
    <w:rsid w:val="00A82A75"/>
    <w:pPr>
      <w:ind w:left="1200" w:hanging="200"/>
    </w:pPr>
  </w:style>
  <w:style w:type="paragraph" w:styleId="71">
    <w:name w:val="index 7"/>
    <w:basedOn w:val="a1"/>
    <w:next w:val="a1"/>
    <w:autoRedefine/>
    <w:semiHidden/>
    <w:rsid w:val="00A82A75"/>
    <w:pPr>
      <w:ind w:left="1400" w:hanging="200"/>
    </w:pPr>
  </w:style>
  <w:style w:type="paragraph" w:styleId="81">
    <w:name w:val="index 8"/>
    <w:basedOn w:val="a1"/>
    <w:next w:val="a1"/>
    <w:autoRedefine/>
    <w:semiHidden/>
    <w:rsid w:val="00A82A75"/>
    <w:pPr>
      <w:ind w:left="1600" w:hanging="200"/>
    </w:pPr>
  </w:style>
  <w:style w:type="paragraph" w:styleId="91">
    <w:name w:val="index 9"/>
    <w:basedOn w:val="a1"/>
    <w:next w:val="a1"/>
    <w:autoRedefine/>
    <w:semiHidden/>
    <w:rsid w:val="00A82A75"/>
    <w:pPr>
      <w:ind w:left="1800" w:hanging="200"/>
    </w:pPr>
  </w:style>
  <w:style w:type="paragraph" w:styleId="afff8">
    <w:name w:val="Block Text"/>
    <w:basedOn w:val="a1"/>
    <w:rsid w:val="00A82A75"/>
    <w:pPr>
      <w:spacing w:after="120"/>
      <w:ind w:left="1440" w:right="1440"/>
    </w:pPr>
  </w:style>
  <w:style w:type="character" w:styleId="HTML8">
    <w:name w:val="HTML Cite"/>
    <w:rsid w:val="00A82A75"/>
    <w:rPr>
      <w:i/>
      <w:iCs/>
      <w:lang w:val="ru-RU"/>
    </w:rPr>
  </w:style>
  <w:style w:type="paragraph" w:styleId="afff9">
    <w:name w:val="Message Header"/>
    <w:basedOn w:val="a1"/>
    <w:rsid w:val="00A82A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  <w:rsid w:val="00A82A75"/>
  </w:style>
  <w:style w:type="table" w:styleId="afffb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1"/>
    <w:link w:val="afffd"/>
    <w:rsid w:val="00FD5CCC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4"/>
    <w:link w:val="afffc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e">
    <w:name w:val="List Paragraph"/>
    <w:basedOn w:val="a1"/>
    <w:uiPriority w:val="34"/>
    <w:qFormat/>
    <w:rsid w:val="005605AE"/>
    <w:pPr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afa">
    <w:name w:val="Верхний колонтитул Знак"/>
    <w:basedOn w:val="a4"/>
    <w:link w:val="af9"/>
    <w:uiPriority w:val="99"/>
    <w:rsid w:val="009A1D7C"/>
    <w:rPr>
      <w:rFonts w:ascii="Arial" w:hAnsi="Arial"/>
      <w:spacing w:val="-5"/>
      <w:lang w:eastAsia="en-US"/>
    </w:rPr>
  </w:style>
  <w:style w:type="character" w:customStyle="1" w:styleId="affff">
    <w:name w:val="Основной текст_"/>
    <w:link w:val="38"/>
    <w:rsid w:val="0011658E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1"/>
    <w:link w:val="affff"/>
    <w:rsid w:val="0011658E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/>
      <w:spacing w:val="0"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CE1F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fff0">
    <w:name w:val="No Spacing"/>
    <w:link w:val="affff1"/>
    <w:uiPriority w:val="1"/>
    <w:qFormat/>
    <w:rsid w:val="003D2B9B"/>
    <w:rPr>
      <w:sz w:val="30"/>
      <w:szCs w:val="30"/>
    </w:rPr>
  </w:style>
  <w:style w:type="character" w:customStyle="1" w:styleId="affff1">
    <w:name w:val="Без интервала Знак"/>
    <w:link w:val="affff0"/>
    <w:uiPriority w:val="1"/>
    <w:rsid w:val="003D2B9B"/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82A75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A82A75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A82A75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A82A75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A82A75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A82A75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A82A75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A82A7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A82A7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A82A7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A82A75"/>
    <w:pPr>
      <w:spacing w:before="220" w:after="220" w:line="220" w:lineRule="atLeast"/>
    </w:pPr>
  </w:style>
  <w:style w:type="paragraph" w:styleId="a8">
    <w:name w:val="Salutation"/>
    <w:basedOn w:val="a1"/>
    <w:next w:val="a9"/>
    <w:rsid w:val="00A82A75"/>
    <w:pPr>
      <w:spacing w:before="220" w:after="220" w:line="220" w:lineRule="atLeast"/>
      <w:jc w:val="left"/>
    </w:pPr>
  </w:style>
  <w:style w:type="paragraph" w:styleId="a3">
    <w:name w:val="Body Text"/>
    <w:basedOn w:val="a1"/>
    <w:rsid w:val="00A82A75"/>
    <w:pPr>
      <w:spacing w:after="220" w:line="220" w:lineRule="atLeast"/>
    </w:pPr>
  </w:style>
  <w:style w:type="paragraph" w:customStyle="1" w:styleId="aa">
    <w:name w:val="Список копий"/>
    <w:basedOn w:val="a1"/>
    <w:rsid w:val="00A82A75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A82A75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A82A75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A82A75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A82A75"/>
    <w:pPr>
      <w:spacing w:after="220" w:line="220" w:lineRule="atLeast"/>
    </w:pPr>
  </w:style>
  <w:style w:type="character" w:styleId="af1">
    <w:name w:val="Emphasis"/>
    <w:qFormat/>
    <w:rsid w:val="00A82A75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A82A75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A82A75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A82A75"/>
    <w:pPr>
      <w:spacing w:line="220" w:lineRule="atLeast"/>
    </w:pPr>
  </w:style>
  <w:style w:type="paragraph" w:customStyle="1" w:styleId="af0">
    <w:name w:val="Адресат"/>
    <w:basedOn w:val="af3"/>
    <w:next w:val="af3"/>
    <w:rsid w:val="00A82A75"/>
    <w:pPr>
      <w:spacing w:before="220"/>
    </w:pPr>
  </w:style>
  <w:style w:type="paragraph" w:customStyle="1" w:styleId="af4">
    <w:name w:val="Указания"/>
    <w:basedOn w:val="a1"/>
    <w:next w:val="af0"/>
    <w:rsid w:val="00A82A75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A82A75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A82A75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A82A7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A82A75"/>
    <w:pPr>
      <w:spacing w:before="0"/>
    </w:pPr>
  </w:style>
  <w:style w:type="paragraph" w:customStyle="1" w:styleId="ad">
    <w:name w:val="Должность в подписи"/>
    <w:basedOn w:val="ac"/>
    <w:next w:val="af7"/>
    <w:rsid w:val="00A82A75"/>
    <w:pPr>
      <w:spacing w:before="0"/>
    </w:pPr>
  </w:style>
  <w:style w:type="character" w:customStyle="1" w:styleId="af8">
    <w:name w:val="Девиз"/>
    <w:rsid w:val="00A82A75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A82A75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link w:val="afa"/>
    <w:uiPriority w:val="99"/>
    <w:rsid w:val="00A82A75"/>
    <w:pPr>
      <w:tabs>
        <w:tab w:val="center" w:pos="4320"/>
        <w:tab w:val="right" w:pos="8640"/>
      </w:tabs>
    </w:pPr>
  </w:style>
  <w:style w:type="paragraph" w:styleId="afb">
    <w:name w:val="footer"/>
    <w:basedOn w:val="a1"/>
    <w:rsid w:val="00A82A75"/>
    <w:pPr>
      <w:tabs>
        <w:tab w:val="center" w:pos="4320"/>
        <w:tab w:val="right" w:pos="8640"/>
      </w:tabs>
    </w:pPr>
  </w:style>
  <w:style w:type="paragraph" w:styleId="afc">
    <w:name w:val="List"/>
    <w:basedOn w:val="a3"/>
    <w:rsid w:val="00A82A75"/>
    <w:pPr>
      <w:ind w:left="360" w:hanging="360"/>
    </w:pPr>
  </w:style>
  <w:style w:type="paragraph" w:styleId="a">
    <w:name w:val="List Bullet"/>
    <w:basedOn w:val="afc"/>
    <w:autoRedefine/>
    <w:rsid w:val="00A82A75"/>
    <w:pPr>
      <w:numPr>
        <w:numId w:val="3"/>
      </w:numPr>
    </w:pPr>
  </w:style>
  <w:style w:type="paragraph" w:styleId="a0">
    <w:name w:val="List Number"/>
    <w:basedOn w:val="a3"/>
    <w:rsid w:val="00A82A75"/>
    <w:pPr>
      <w:numPr>
        <w:numId w:val="4"/>
      </w:numPr>
    </w:pPr>
  </w:style>
  <w:style w:type="paragraph" w:styleId="HTML">
    <w:name w:val="HTML Address"/>
    <w:basedOn w:val="a1"/>
    <w:rsid w:val="00A82A75"/>
    <w:rPr>
      <w:i/>
      <w:iCs/>
    </w:rPr>
  </w:style>
  <w:style w:type="paragraph" w:styleId="afd">
    <w:name w:val="envelope address"/>
    <w:basedOn w:val="a1"/>
    <w:rsid w:val="00A82A7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A82A75"/>
    <w:rPr>
      <w:lang w:val="ru-RU"/>
    </w:rPr>
  </w:style>
  <w:style w:type="character" w:styleId="afe">
    <w:name w:val="Hyperlink"/>
    <w:rsid w:val="00A82A75"/>
    <w:rPr>
      <w:color w:val="0000FF"/>
      <w:u w:val="single"/>
      <w:lang w:val="ru-RU"/>
    </w:rPr>
  </w:style>
  <w:style w:type="paragraph" w:styleId="aff">
    <w:name w:val="Note Heading"/>
    <w:basedOn w:val="a1"/>
    <w:next w:val="a1"/>
    <w:rsid w:val="00A82A75"/>
  </w:style>
  <w:style w:type="paragraph" w:styleId="aff0">
    <w:name w:val="toa heading"/>
    <w:basedOn w:val="a1"/>
    <w:next w:val="a1"/>
    <w:semiHidden/>
    <w:rsid w:val="00A82A75"/>
    <w:pPr>
      <w:spacing w:before="120"/>
    </w:pPr>
    <w:rPr>
      <w:rFonts w:cs="Arial"/>
      <w:b/>
      <w:bCs/>
      <w:sz w:val="24"/>
      <w:szCs w:val="24"/>
    </w:rPr>
  </w:style>
  <w:style w:type="character" w:styleId="aff1">
    <w:name w:val="endnote reference"/>
    <w:semiHidden/>
    <w:rsid w:val="00A82A75"/>
    <w:rPr>
      <w:vertAlign w:val="superscript"/>
      <w:lang w:val="ru-RU"/>
    </w:rPr>
  </w:style>
  <w:style w:type="character" w:styleId="aff2">
    <w:name w:val="annotation reference"/>
    <w:semiHidden/>
    <w:rsid w:val="00A82A75"/>
    <w:rPr>
      <w:sz w:val="16"/>
      <w:szCs w:val="16"/>
      <w:lang w:val="ru-RU"/>
    </w:rPr>
  </w:style>
  <w:style w:type="character" w:styleId="aff3">
    <w:name w:val="footnote reference"/>
    <w:semiHidden/>
    <w:rsid w:val="00A82A75"/>
    <w:rPr>
      <w:vertAlign w:val="superscript"/>
      <w:lang w:val="ru-RU"/>
    </w:rPr>
  </w:style>
  <w:style w:type="character" w:styleId="HTML1">
    <w:name w:val="HTML Keyboard"/>
    <w:rsid w:val="00A82A75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A82A75"/>
    <w:rPr>
      <w:rFonts w:ascii="Courier New" w:hAnsi="Courier New"/>
      <w:sz w:val="20"/>
      <w:szCs w:val="20"/>
      <w:lang w:val="ru-RU"/>
    </w:rPr>
  </w:style>
  <w:style w:type="paragraph" w:styleId="aff4">
    <w:name w:val="Body Text First Indent"/>
    <w:basedOn w:val="a3"/>
    <w:rsid w:val="00A82A75"/>
    <w:pPr>
      <w:spacing w:after="120" w:line="240" w:lineRule="auto"/>
      <w:ind w:firstLine="210"/>
    </w:pPr>
  </w:style>
  <w:style w:type="paragraph" w:styleId="aff5">
    <w:name w:val="Body Text Indent"/>
    <w:basedOn w:val="a1"/>
    <w:rsid w:val="00A82A75"/>
    <w:pPr>
      <w:spacing w:after="120"/>
      <w:ind w:left="283"/>
    </w:pPr>
  </w:style>
  <w:style w:type="paragraph" w:styleId="23">
    <w:name w:val="Body Text First Indent 2"/>
    <w:basedOn w:val="aff5"/>
    <w:rsid w:val="00A82A75"/>
    <w:pPr>
      <w:ind w:firstLine="210"/>
    </w:pPr>
  </w:style>
  <w:style w:type="paragraph" w:styleId="20">
    <w:name w:val="List Bullet 2"/>
    <w:basedOn w:val="a1"/>
    <w:autoRedefine/>
    <w:rsid w:val="00A82A75"/>
    <w:pPr>
      <w:numPr>
        <w:numId w:val="5"/>
      </w:numPr>
    </w:pPr>
  </w:style>
  <w:style w:type="paragraph" w:styleId="30">
    <w:name w:val="List Bullet 3"/>
    <w:basedOn w:val="a1"/>
    <w:autoRedefine/>
    <w:rsid w:val="00A82A75"/>
    <w:pPr>
      <w:numPr>
        <w:numId w:val="6"/>
      </w:numPr>
    </w:pPr>
  </w:style>
  <w:style w:type="paragraph" w:styleId="40">
    <w:name w:val="List Bullet 4"/>
    <w:basedOn w:val="a1"/>
    <w:autoRedefine/>
    <w:rsid w:val="00A82A75"/>
    <w:pPr>
      <w:numPr>
        <w:numId w:val="7"/>
      </w:numPr>
    </w:pPr>
  </w:style>
  <w:style w:type="paragraph" w:styleId="50">
    <w:name w:val="List Bullet 5"/>
    <w:basedOn w:val="a1"/>
    <w:autoRedefine/>
    <w:rsid w:val="00A82A75"/>
    <w:pPr>
      <w:numPr>
        <w:numId w:val="8"/>
      </w:numPr>
    </w:pPr>
  </w:style>
  <w:style w:type="paragraph" w:customStyle="1" w:styleId="10">
    <w:name w:val="Название1"/>
    <w:basedOn w:val="a1"/>
    <w:qFormat/>
    <w:rsid w:val="00A82A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6">
    <w:name w:val="caption"/>
    <w:basedOn w:val="a1"/>
    <w:next w:val="a1"/>
    <w:qFormat/>
    <w:rsid w:val="00A82A75"/>
    <w:pPr>
      <w:spacing w:before="120" w:after="120"/>
    </w:pPr>
    <w:rPr>
      <w:b/>
      <w:bCs/>
    </w:rPr>
  </w:style>
  <w:style w:type="character" w:styleId="aff7">
    <w:name w:val="page number"/>
    <w:basedOn w:val="a4"/>
    <w:rsid w:val="00A82A75"/>
    <w:rPr>
      <w:lang w:val="ru-RU"/>
    </w:rPr>
  </w:style>
  <w:style w:type="character" w:styleId="aff8">
    <w:name w:val="line number"/>
    <w:basedOn w:val="a4"/>
    <w:rsid w:val="00A82A75"/>
    <w:rPr>
      <w:lang w:val="ru-RU"/>
    </w:rPr>
  </w:style>
  <w:style w:type="paragraph" w:styleId="2">
    <w:name w:val="List Number 2"/>
    <w:basedOn w:val="a1"/>
    <w:rsid w:val="00A82A75"/>
    <w:pPr>
      <w:numPr>
        <w:numId w:val="9"/>
      </w:numPr>
    </w:pPr>
  </w:style>
  <w:style w:type="paragraph" w:styleId="3">
    <w:name w:val="List Number 3"/>
    <w:basedOn w:val="a1"/>
    <w:rsid w:val="00A82A75"/>
    <w:pPr>
      <w:numPr>
        <w:numId w:val="10"/>
      </w:numPr>
    </w:pPr>
  </w:style>
  <w:style w:type="paragraph" w:styleId="4">
    <w:name w:val="List Number 4"/>
    <w:basedOn w:val="a1"/>
    <w:rsid w:val="00A82A75"/>
    <w:pPr>
      <w:numPr>
        <w:numId w:val="11"/>
      </w:numPr>
    </w:pPr>
  </w:style>
  <w:style w:type="paragraph" w:styleId="5">
    <w:name w:val="List Number 5"/>
    <w:basedOn w:val="a1"/>
    <w:rsid w:val="00A82A75"/>
    <w:pPr>
      <w:numPr>
        <w:numId w:val="12"/>
      </w:numPr>
    </w:pPr>
  </w:style>
  <w:style w:type="character" w:styleId="HTML3">
    <w:name w:val="HTML Sample"/>
    <w:rsid w:val="00A82A75"/>
    <w:rPr>
      <w:rFonts w:ascii="Courier New" w:hAnsi="Courier New"/>
      <w:lang w:val="ru-RU"/>
    </w:rPr>
  </w:style>
  <w:style w:type="paragraph" w:styleId="24">
    <w:name w:val="envelope return"/>
    <w:basedOn w:val="a1"/>
    <w:rsid w:val="00A82A75"/>
    <w:rPr>
      <w:rFonts w:cs="Arial"/>
    </w:rPr>
  </w:style>
  <w:style w:type="paragraph" w:styleId="aff9">
    <w:name w:val="Normal (Web)"/>
    <w:basedOn w:val="a1"/>
    <w:uiPriority w:val="99"/>
    <w:rsid w:val="00A82A75"/>
    <w:rPr>
      <w:rFonts w:ascii="Times New Roman" w:hAnsi="Times New Roman"/>
      <w:sz w:val="24"/>
      <w:szCs w:val="24"/>
    </w:rPr>
  </w:style>
  <w:style w:type="paragraph" w:styleId="affa">
    <w:name w:val="Normal Indent"/>
    <w:basedOn w:val="a1"/>
    <w:rsid w:val="00A82A75"/>
    <w:pPr>
      <w:ind w:left="720"/>
    </w:pPr>
  </w:style>
  <w:style w:type="paragraph" w:styleId="11">
    <w:name w:val="toc 1"/>
    <w:basedOn w:val="a1"/>
    <w:next w:val="a1"/>
    <w:autoRedefine/>
    <w:semiHidden/>
    <w:rsid w:val="00A82A75"/>
  </w:style>
  <w:style w:type="paragraph" w:styleId="25">
    <w:name w:val="toc 2"/>
    <w:basedOn w:val="a1"/>
    <w:next w:val="a1"/>
    <w:autoRedefine/>
    <w:semiHidden/>
    <w:rsid w:val="00A82A75"/>
    <w:pPr>
      <w:ind w:left="200"/>
    </w:pPr>
  </w:style>
  <w:style w:type="paragraph" w:styleId="32">
    <w:name w:val="toc 3"/>
    <w:basedOn w:val="a1"/>
    <w:next w:val="a1"/>
    <w:autoRedefine/>
    <w:semiHidden/>
    <w:rsid w:val="00A82A75"/>
    <w:pPr>
      <w:ind w:left="400"/>
    </w:pPr>
  </w:style>
  <w:style w:type="paragraph" w:styleId="42">
    <w:name w:val="toc 4"/>
    <w:basedOn w:val="a1"/>
    <w:next w:val="a1"/>
    <w:autoRedefine/>
    <w:semiHidden/>
    <w:rsid w:val="00A82A75"/>
    <w:pPr>
      <w:ind w:left="600"/>
    </w:pPr>
  </w:style>
  <w:style w:type="paragraph" w:styleId="52">
    <w:name w:val="toc 5"/>
    <w:basedOn w:val="a1"/>
    <w:next w:val="a1"/>
    <w:autoRedefine/>
    <w:semiHidden/>
    <w:rsid w:val="00A82A75"/>
    <w:pPr>
      <w:ind w:left="800"/>
    </w:pPr>
  </w:style>
  <w:style w:type="paragraph" w:styleId="60">
    <w:name w:val="toc 6"/>
    <w:basedOn w:val="a1"/>
    <w:next w:val="a1"/>
    <w:autoRedefine/>
    <w:semiHidden/>
    <w:rsid w:val="00A82A75"/>
    <w:pPr>
      <w:ind w:left="1000"/>
    </w:pPr>
  </w:style>
  <w:style w:type="paragraph" w:styleId="70">
    <w:name w:val="toc 7"/>
    <w:basedOn w:val="a1"/>
    <w:next w:val="a1"/>
    <w:autoRedefine/>
    <w:semiHidden/>
    <w:rsid w:val="00A82A75"/>
    <w:pPr>
      <w:ind w:left="1200"/>
    </w:pPr>
  </w:style>
  <w:style w:type="paragraph" w:styleId="80">
    <w:name w:val="toc 8"/>
    <w:basedOn w:val="a1"/>
    <w:next w:val="a1"/>
    <w:autoRedefine/>
    <w:semiHidden/>
    <w:rsid w:val="00A82A75"/>
    <w:pPr>
      <w:ind w:left="1400"/>
    </w:pPr>
  </w:style>
  <w:style w:type="paragraph" w:styleId="90">
    <w:name w:val="toc 9"/>
    <w:basedOn w:val="a1"/>
    <w:next w:val="a1"/>
    <w:autoRedefine/>
    <w:semiHidden/>
    <w:rsid w:val="00A82A75"/>
    <w:pPr>
      <w:ind w:left="1600"/>
    </w:pPr>
  </w:style>
  <w:style w:type="character" w:styleId="HTML4">
    <w:name w:val="HTML Definition"/>
    <w:rsid w:val="00A82A75"/>
    <w:rPr>
      <w:i/>
      <w:iCs/>
      <w:lang w:val="ru-RU"/>
    </w:rPr>
  </w:style>
  <w:style w:type="paragraph" w:styleId="26">
    <w:name w:val="Body Text 2"/>
    <w:basedOn w:val="a1"/>
    <w:rsid w:val="00A82A75"/>
    <w:pPr>
      <w:spacing w:after="120" w:line="480" w:lineRule="auto"/>
    </w:pPr>
  </w:style>
  <w:style w:type="paragraph" w:styleId="33">
    <w:name w:val="Body Text 3"/>
    <w:basedOn w:val="a1"/>
    <w:rsid w:val="00A82A75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A82A75"/>
    <w:pPr>
      <w:spacing w:after="120" w:line="480" w:lineRule="auto"/>
      <w:ind w:left="283"/>
    </w:pPr>
  </w:style>
  <w:style w:type="paragraph" w:styleId="34">
    <w:name w:val="Body Text Indent 3"/>
    <w:basedOn w:val="a1"/>
    <w:rsid w:val="00A82A75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A82A75"/>
    <w:rPr>
      <w:i/>
      <w:iCs/>
      <w:lang w:val="ru-RU"/>
    </w:rPr>
  </w:style>
  <w:style w:type="paragraph" w:styleId="affb">
    <w:name w:val="table of figures"/>
    <w:basedOn w:val="a1"/>
    <w:next w:val="a1"/>
    <w:semiHidden/>
    <w:rsid w:val="00A82A75"/>
    <w:pPr>
      <w:ind w:left="400" w:hanging="400"/>
    </w:pPr>
  </w:style>
  <w:style w:type="character" w:styleId="HTML6">
    <w:name w:val="HTML Typewriter"/>
    <w:rsid w:val="00A82A75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1"/>
    <w:qFormat/>
    <w:rsid w:val="00A82A75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d">
    <w:name w:val="List Continue"/>
    <w:basedOn w:val="a1"/>
    <w:rsid w:val="00A82A75"/>
    <w:pPr>
      <w:spacing w:after="120"/>
      <w:ind w:left="283"/>
    </w:pPr>
  </w:style>
  <w:style w:type="paragraph" w:styleId="28">
    <w:name w:val="List Continue 2"/>
    <w:basedOn w:val="a1"/>
    <w:rsid w:val="00A82A75"/>
    <w:pPr>
      <w:spacing w:after="120"/>
      <w:ind w:left="566"/>
    </w:pPr>
  </w:style>
  <w:style w:type="paragraph" w:styleId="35">
    <w:name w:val="List Continue 3"/>
    <w:basedOn w:val="a1"/>
    <w:rsid w:val="00A82A75"/>
    <w:pPr>
      <w:spacing w:after="120"/>
      <w:ind w:left="849"/>
    </w:pPr>
  </w:style>
  <w:style w:type="paragraph" w:styleId="43">
    <w:name w:val="List Continue 4"/>
    <w:basedOn w:val="a1"/>
    <w:rsid w:val="00A82A75"/>
    <w:pPr>
      <w:spacing w:after="120"/>
      <w:ind w:left="1132"/>
    </w:pPr>
  </w:style>
  <w:style w:type="paragraph" w:styleId="53">
    <w:name w:val="List Continue 5"/>
    <w:basedOn w:val="a1"/>
    <w:rsid w:val="00A82A75"/>
    <w:pPr>
      <w:spacing w:after="120"/>
      <w:ind w:left="1415"/>
    </w:pPr>
  </w:style>
  <w:style w:type="character" w:styleId="affe">
    <w:name w:val="FollowedHyperlink"/>
    <w:rsid w:val="00A82A75"/>
    <w:rPr>
      <w:color w:val="800080"/>
      <w:u w:val="single"/>
      <w:lang w:val="ru-RU"/>
    </w:rPr>
  </w:style>
  <w:style w:type="paragraph" w:styleId="29">
    <w:name w:val="List 2"/>
    <w:basedOn w:val="a1"/>
    <w:rsid w:val="00A82A75"/>
    <w:pPr>
      <w:ind w:left="566" w:hanging="283"/>
    </w:pPr>
  </w:style>
  <w:style w:type="paragraph" w:styleId="36">
    <w:name w:val="List 3"/>
    <w:basedOn w:val="a1"/>
    <w:rsid w:val="00A82A75"/>
    <w:pPr>
      <w:ind w:left="849" w:hanging="283"/>
    </w:pPr>
  </w:style>
  <w:style w:type="paragraph" w:styleId="44">
    <w:name w:val="List 4"/>
    <w:basedOn w:val="a1"/>
    <w:rsid w:val="00A82A75"/>
    <w:pPr>
      <w:ind w:left="1132" w:hanging="283"/>
    </w:pPr>
  </w:style>
  <w:style w:type="paragraph" w:styleId="54">
    <w:name w:val="List 5"/>
    <w:basedOn w:val="a1"/>
    <w:rsid w:val="00A82A75"/>
    <w:pPr>
      <w:ind w:left="1415" w:hanging="283"/>
    </w:pPr>
  </w:style>
  <w:style w:type="paragraph" w:styleId="HTML7">
    <w:name w:val="HTML Preformatted"/>
    <w:basedOn w:val="a1"/>
    <w:rsid w:val="00A82A75"/>
    <w:rPr>
      <w:rFonts w:ascii="Courier New" w:hAnsi="Courier New" w:cs="Courier New"/>
    </w:rPr>
  </w:style>
  <w:style w:type="character" w:styleId="afff">
    <w:name w:val="Strong"/>
    <w:uiPriority w:val="22"/>
    <w:qFormat/>
    <w:rsid w:val="00A82A75"/>
    <w:rPr>
      <w:b/>
      <w:bCs/>
      <w:lang w:val="ru-RU"/>
    </w:rPr>
  </w:style>
  <w:style w:type="paragraph" w:styleId="afff0">
    <w:name w:val="Document Map"/>
    <w:basedOn w:val="a1"/>
    <w:semiHidden/>
    <w:rsid w:val="00A82A75"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rsid w:val="00A82A75"/>
    <w:pPr>
      <w:ind w:left="200" w:hanging="200"/>
    </w:pPr>
  </w:style>
  <w:style w:type="paragraph" w:styleId="afff2">
    <w:name w:val="Plain Text"/>
    <w:basedOn w:val="a1"/>
    <w:rsid w:val="00A82A75"/>
    <w:rPr>
      <w:rFonts w:ascii="Courier New" w:hAnsi="Courier New" w:cs="Courier New"/>
    </w:rPr>
  </w:style>
  <w:style w:type="paragraph" w:styleId="afff3">
    <w:name w:val="endnote text"/>
    <w:basedOn w:val="a1"/>
    <w:semiHidden/>
    <w:rsid w:val="00A82A75"/>
  </w:style>
  <w:style w:type="paragraph" w:styleId="afff4">
    <w:name w:val="macro"/>
    <w:semiHidden/>
    <w:rsid w:val="00A82A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1"/>
    <w:semiHidden/>
    <w:rsid w:val="00A82A75"/>
  </w:style>
  <w:style w:type="paragraph" w:styleId="afff6">
    <w:name w:val="footnote text"/>
    <w:basedOn w:val="a1"/>
    <w:semiHidden/>
    <w:rsid w:val="00A82A75"/>
  </w:style>
  <w:style w:type="paragraph" w:styleId="12">
    <w:name w:val="index 1"/>
    <w:basedOn w:val="a1"/>
    <w:next w:val="a1"/>
    <w:autoRedefine/>
    <w:semiHidden/>
    <w:rsid w:val="00A82A75"/>
    <w:pPr>
      <w:ind w:left="200" w:hanging="200"/>
    </w:pPr>
  </w:style>
  <w:style w:type="paragraph" w:styleId="afff7">
    <w:name w:val="index heading"/>
    <w:basedOn w:val="a1"/>
    <w:next w:val="12"/>
    <w:semiHidden/>
    <w:rsid w:val="00A82A75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A82A75"/>
    <w:pPr>
      <w:ind w:left="400" w:hanging="200"/>
    </w:pPr>
  </w:style>
  <w:style w:type="paragraph" w:styleId="37">
    <w:name w:val="index 3"/>
    <w:basedOn w:val="a1"/>
    <w:next w:val="a1"/>
    <w:autoRedefine/>
    <w:semiHidden/>
    <w:rsid w:val="00A82A75"/>
    <w:pPr>
      <w:ind w:left="600" w:hanging="200"/>
    </w:pPr>
  </w:style>
  <w:style w:type="paragraph" w:styleId="45">
    <w:name w:val="index 4"/>
    <w:basedOn w:val="a1"/>
    <w:next w:val="a1"/>
    <w:autoRedefine/>
    <w:semiHidden/>
    <w:rsid w:val="00A82A75"/>
    <w:pPr>
      <w:ind w:left="800" w:hanging="200"/>
    </w:pPr>
  </w:style>
  <w:style w:type="paragraph" w:styleId="55">
    <w:name w:val="index 5"/>
    <w:basedOn w:val="a1"/>
    <w:next w:val="a1"/>
    <w:autoRedefine/>
    <w:semiHidden/>
    <w:rsid w:val="00A82A75"/>
    <w:pPr>
      <w:ind w:left="1000" w:hanging="200"/>
    </w:pPr>
  </w:style>
  <w:style w:type="paragraph" w:styleId="61">
    <w:name w:val="index 6"/>
    <w:basedOn w:val="a1"/>
    <w:next w:val="a1"/>
    <w:autoRedefine/>
    <w:semiHidden/>
    <w:rsid w:val="00A82A75"/>
    <w:pPr>
      <w:ind w:left="1200" w:hanging="200"/>
    </w:pPr>
  </w:style>
  <w:style w:type="paragraph" w:styleId="71">
    <w:name w:val="index 7"/>
    <w:basedOn w:val="a1"/>
    <w:next w:val="a1"/>
    <w:autoRedefine/>
    <w:semiHidden/>
    <w:rsid w:val="00A82A75"/>
    <w:pPr>
      <w:ind w:left="1400" w:hanging="200"/>
    </w:pPr>
  </w:style>
  <w:style w:type="paragraph" w:styleId="81">
    <w:name w:val="index 8"/>
    <w:basedOn w:val="a1"/>
    <w:next w:val="a1"/>
    <w:autoRedefine/>
    <w:semiHidden/>
    <w:rsid w:val="00A82A75"/>
    <w:pPr>
      <w:ind w:left="1600" w:hanging="200"/>
    </w:pPr>
  </w:style>
  <w:style w:type="paragraph" w:styleId="91">
    <w:name w:val="index 9"/>
    <w:basedOn w:val="a1"/>
    <w:next w:val="a1"/>
    <w:autoRedefine/>
    <w:semiHidden/>
    <w:rsid w:val="00A82A75"/>
    <w:pPr>
      <w:ind w:left="1800" w:hanging="200"/>
    </w:pPr>
  </w:style>
  <w:style w:type="paragraph" w:styleId="afff8">
    <w:name w:val="Block Text"/>
    <w:basedOn w:val="a1"/>
    <w:rsid w:val="00A82A75"/>
    <w:pPr>
      <w:spacing w:after="120"/>
      <w:ind w:left="1440" w:right="1440"/>
    </w:pPr>
  </w:style>
  <w:style w:type="character" w:styleId="HTML8">
    <w:name w:val="HTML Cite"/>
    <w:rsid w:val="00A82A75"/>
    <w:rPr>
      <w:i/>
      <w:iCs/>
      <w:lang w:val="ru-RU"/>
    </w:rPr>
  </w:style>
  <w:style w:type="paragraph" w:styleId="afff9">
    <w:name w:val="Message Header"/>
    <w:basedOn w:val="a1"/>
    <w:rsid w:val="00A82A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  <w:rsid w:val="00A82A75"/>
  </w:style>
  <w:style w:type="table" w:styleId="afffb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1"/>
    <w:link w:val="afffd"/>
    <w:rsid w:val="00FD5CCC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4"/>
    <w:link w:val="afffc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e">
    <w:name w:val="List Paragraph"/>
    <w:basedOn w:val="a1"/>
    <w:uiPriority w:val="34"/>
    <w:qFormat/>
    <w:rsid w:val="005605AE"/>
    <w:pPr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afa">
    <w:name w:val="Верхний колонтитул Знак"/>
    <w:basedOn w:val="a4"/>
    <w:link w:val="af9"/>
    <w:uiPriority w:val="99"/>
    <w:rsid w:val="009A1D7C"/>
    <w:rPr>
      <w:rFonts w:ascii="Arial" w:hAnsi="Arial"/>
      <w:spacing w:val="-5"/>
      <w:lang w:eastAsia="en-US"/>
    </w:rPr>
  </w:style>
  <w:style w:type="character" w:customStyle="1" w:styleId="affff">
    <w:name w:val="Основной текст_"/>
    <w:link w:val="38"/>
    <w:rsid w:val="0011658E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1"/>
    <w:link w:val="affff"/>
    <w:rsid w:val="0011658E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/>
      <w:spacing w:val="0"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CE1F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fff0">
    <w:name w:val="No Spacing"/>
    <w:link w:val="affff1"/>
    <w:uiPriority w:val="1"/>
    <w:qFormat/>
    <w:rsid w:val="003D2B9B"/>
    <w:rPr>
      <w:sz w:val="30"/>
      <w:szCs w:val="30"/>
    </w:rPr>
  </w:style>
  <w:style w:type="character" w:customStyle="1" w:styleId="affff1">
    <w:name w:val="Без интервала Знак"/>
    <w:link w:val="affff0"/>
    <w:uiPriority w:val="1"/>
    <w:rsid w:val="003D2B9B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AppData\Local\SMBusiness\40b54620-5a75-4e34-b507-3a48123fcfba\&#1041;&#1083;&#1072;&#1085;&#1082;%20&#1087;&#1080;&#1089;&#1100;&#1084;&#1072;%20&#1086;&#1073;&#1083;&#1080;&#1089;&#1087;&#1086;&#1083;&#1082;&#1086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3D0E-E011-4338-8974-2E89B6BB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облисполкома.dotx</Template>
  <TotalTime>0</TotalTime>
  <Pages>3</Pages>
  <Words>429</Words>
  <Characters>2767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3190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1900-12-31T21:00:00Z</cp:lastPrinted>
  <dcterms:created xsi:type="dcterms:W3CDTF">2024-08-28T08:51:00Z</dcterms:created>
  <dcterms:modified xsi:type="dcterms:W3CDTF">2024-09-19T12:26:00Z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